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83B" w:rsidRDefault="00D04A34">
      <w:r>
        <w:t xml:space="preserve">Le </w:t>
      </w:r>
      <w:r>
        <w:rPr>
          <w:rStyle w:val="Enfasigrassetto"/>
        </w:rPr>
        <w:t>botteghe di mestiere e dell' innovazione</w:t>
      </w:r>
      <w:r>
        <w:t xml:space="preserve"> sono un progetto promosso da</w:t>
      </w:r>
      <w:r>
        <w:rPr>
          <w:rStyle w:val="Enfasicorsivo"/>
        </w:rPr>
        <w:t xml:space="preserve"> Italia Lavoro</w:t>
      </w:r>
      <w:r>
        <w:t xml:space="preserve">, ente del Ministero del Lavoro e delle Politiche Sociali, che si propone di favorire la formazione </w:t>
      </w:r>
      <w:r>
        <w:rPr>
          <w:rStyle w:val="Enfasicorsivo"/>
        </w:rPr>
        <w:t>on the job</w:t>
      </w:r>
      <w:r>
        <w:t xml:space="preserve"> e l’inserimento occupazionale di </w:t>
      </w:r>
      <w:r>
        <w:rPr>
          <w:rStyle w:val="Enfasigrassetto"/>
        </w:rPr>
        <w:t>giovani disoccupati o inoccupati</w:t>
      </w:r>
      <w:r>
        <w:t xml:space="preserve"> con una </w:t>
      </w:r>
      <w:r>
        <w:rPr>
          <w:rStyle w:val="Enfasigrassetto"/>
        </w:rPr>
        <w:t xml:space="preserve">età compresa tra 18 e 35 anni </w:t>
      </w:r>
      <w:r>
        <w:t>non compiuti.</w:t>
      </w:r>
      <w:r>
        <w:br/>
      </w:r>
      <w:r>
        <w:br/>
        <w:t xml:space="preserve">Le domande, corredate da documento di identità, curriculum vitae e autocertificazione dello stato di disoccupazione, vanno presentate </w:t>
      </w:r>
      <w:r>
        <w:rPr>
          <w:rStyle w:val="Enfasigrassetto"/>
        </w:rPr>
        <w:t xml:space="preserve">entro il 30 giugno 2016 </w:t>
      </w:r>
      <w:r>
        <w:t>(per le prime botteghe, per le altre sarà pubblicato un altro elenco) ed è possibile candidarsi solo ad una bottega. I ragazzi selezionati svolgeranno un tirocinio retribuito (</w:t>
      </w:r>
      <w:r>
        <w:rPr>
          <w:rStyle w:val="Enfasigrassetto"/>
        </w:rPr>
        <w:t>500€ mensili</w:t>
      </w:r>
      <w:r>
        <w:t>) di durata semestrale.</w:t>
      </w:r>
      <w:r>
        <w:br/>
      </w:r>
      <w:r>
        <w:br/>
        <w:t>La presentazione delle domande è effettuabile online all'indirizzo </w:t>
      </w:r>
      <w:hyperlink r:id="rId4" w:tgtFrame="_blank" w:history="1">
        <w:r>
          <w:rPr>
            <w:rStyle w:val="Collegamentoipertestuale"/>
          </w:rPr>
          <w:t>www.botteghemestiereinnovazione.it</w:t>
        </w:r>
      </w:hyperlink>
      <w:r>
        <w:t xml:space="preserve"> compilando i vari </w:t>
      </w:r>
      <w:proofErr w:type="spellStart"/>
      <w:r>
        <w:t>form</w:t>
      </w:r>
      <w:proofErr w:type="spellEnd"/>
      <w:r>
        <w:t xml:space="preserve"> e allegando i documenti richiesti. L'ufficio </w:t>
      </w:r>
      <w:proofErr w:type="spellStart"/>
      <w:r>
        <w:t>Informagiovani</w:t>
      </w:r>
      <w:proofErr w:type="spellEnd"/>
      <w:r>
        <w:t xml:space="preserve"> è disponibile a dare tutto il supporto necessario per la preparazione dei documenti e l'invio telematico. Per contatti 082</w:t>
      </w:r>
      <w:bookmarkStart w:id="0" w:name="_GoBack"/>
      <w:bookmarkEnd w:id="0"/>
      <w:r>
        <w:t>8 329139 -  informagiovani@comune.eboli.sa.it</w:t>
      </w:r>
    </w:p>
    <w:sectPr w:rsidR="00F308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34"/>
    <w:rsid w:val="00D04A34"/>
    <w:rsid w:val="00F3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C3775-77B3-4171-A37F-7EF4D838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04A34"/>
    <w:rPr>
      <w:b/>
      <w:bCs/>
    </w:rPr>
  </w:style>
  <w:style w:type="character" w:styleId="Enfasicorsivo">
    <w:name w:val="Emphasis"/>
    <w:basedOn w:val="Carpredefinitoparagrafo"/>
    <w:uiPriority w:val="20"/>
    <w:qFormat/>
    <w:rsid w:val="00D04A34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D04A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tteghemestiereinnova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D'Ambrosio</dc:creator>
  <cp:keywords/>
  <dc:description/>
  <cp:lastModifiedBy>Vincenzo D'Ambrosio</cp:lastModifiedBy>
  <cp:revision>1</cp:revision>
  <dcterms:created xsi:type="dcterms:W3CDTF">2016-06-14T06:41:00Z</dcterms:created>
  <dcterms:modified xsi:type="dcterms:W3CDTF">2016-06-14T06:42:00Z</dcterms:modified>
</cp:coreProperties>
</file>