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44" w:rsidRPr="00F91148" w:rsidRDefault="00B04544" w:rsidP="00B04544">
      <w:pPr>
        <w:pStyle w:val="Nessunaspaziatura"/>
        <w:jc w:val="center"/>
        <w:rPr>
          <w:rFonts w:ascii="Times New Roman" w:hAnsi="Times New Roman" w:cs="Times New Roman"/>
          <w:sz w:val="72"/>
          <w:szCs w:val="72"/>
        </w:rPr>
      </w:pPr>
      <w:r w:rsidRPr="00F91148">
        <w:rPr>
          <w:rFonts w:ascii="Times New Roman" w:hAnsi="Times New Roman" w:cs="Times New Roman"/>
          <w:sz w:val="72"/>
          <w:szCs w:val="72"/>
        </w:rPr>
        <w:t>Città di Eboli</w:t>
      </w:r>
    </w:p>
    <w:p w:rsidR="00B04544" w:rsidRPr="00F91148" w:rsidRDefault="00B04544" w:rsidP="00B04544">
      <w:pPr>
        <w:pStyle w:val="Nessunaspaziatura"/>
        <w:jc w:val="center"/>
        <w:rPr>
          <w:rFonts w:ascii="Times New Roman" w:hAnsi="Times New Roman" w:cs="Times New Roman"/>
        </w:rPr>
      </w:pPr>
      <w:r w:rsidRPr="00F91148">
        <w:rPr>
          <w:rFonts w:ascii="Times New Roman" w:hAnsi="Times New Roman" w:cs="Times New Roman"/>
        </w:rPr>
        <w:t>( Prov. di Salerno )</w:t>
      </w:r>
    </w:p>
    <w:p w:rsidR="00F91148" w:rsidRDefault="00F91148" w:rsidP="00B04544">
      <w:pPr>
        <w:autoSpaceDE w:val="0"/>
        <w:autoSpaceDN w:val="0"/>
        <w:adjustRightInd w:val="0"/>
        <w:spacing w:after="0" w:line="240" w:lineRule="auto"/>
        <w:jc w:val="center"/>
        <w:rPr>
          <w:rFonts w:ascii="Times New Roman" w:hAnsi="Times New Roman" w:cs="Times New Roman"/>
          <w:b/>
          <w:bCs/>
          <w:color w:val="000000"/>
          <w:sz w:val="40"/>
          <w:szCs w:val="40"/>
        </w:rPr>
      </w:pPr>
    </w:p>
    <w:p w:rsidR="00B04544" w:rsidRPr="00F91148" w:rsidRDefault="00B04544" w:rsidP="00F91148">
      <w:pPr>
        <w:autoSpaceDE w:val="0"/>
        <w:autoSpaceDN w:val="0"/>
        <w:adjustRightInd w:val="0"/>
        <w:spacing w:after="0" w:line="240" w:lineRule="auto"/>
        <w:jc w:val="center"/>
        <w:rPr>
          <w:rFonts w:ascii="Times New Roman" w:hAnsi="Times New Roman" w:cs="Times New Roman"/>
          <w:b/>
          <w:bCs/>
          <w:color w:val="000000"/>
          <w:sz w:val="40"/>
          <w:szCs w:val="40"/>
        </w:rPr>
      </w:pPr>
      <w:r w:rsidRPr="00F91148">
        <w:rPr>
          <w:rFonts w:ascii="Times New Roman" w:hAnsi="Times New Roman" w:cs="Times New Roman"/>
          <w:b/>
          <w:bCs/>
          <w:color w:val="000000"/>
          <w:sz w:val="40"/>
          <w:szCs w:val="40"/>
        </w:rPr>
        <w:t>AVVISO PUBBLICO</w:t>
      </w:r>
    </w:p>
    <w:p w:rsidR="00B04544" w:rsidRPr="00C839D4"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Procedura ad evidenza pubblica per la formazione di separati e distinti elenchi di esperti nelle seguenti discipline:</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bCs/>
          <w:color w:val="000000"/>
          <w:sz w:val="24"/>
          <w:szCs w:val="24"/>
        </w:rPr>
      </w:pPr>
      <w:r w:rsidRPr="00527843">
        <w:rPr>
          <w:rFonts w:ascii="Times New Roman" w:hAnsi="Times New Roman" w:cs="Times New Roman"/>
          <w:bCs/>
          <w:color w:val="000000"/>
          <w:sz w:val="24"/>
          <w:szCs w:val="24"/>
        </w:rPr>
        <w:t>A) Beni Ambientali;</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bCs/>
          <w:color w:val="000000"/>
          <w:sz w:val="24"/>
          <w:szCs w:val="24"/>
        </w:rPr>
      </w:pPr>
      <w:r w:rsidRPr="00527843">
        <w:rPr>
          <w:rFonts w:ascii="Times New Roman" w:hAnsi="Times New Roman" w:cs="Times New Roman"/>
          <w:bCs/>
          <w:color w:val="000000"/>
          <w:sz w:val="24"/>
          <w:szCs w:val="24"/>
        </w:rPr>
        <w:t>B) Storia dell’arte, discipline pittoriche ed arti figurative;</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bCs/>
          <w:color w:val="000000"/>
          <w:sz w:val="24"/>
          <w:szCs w:val="24"/>
        </w:rPr>
      </w:pPr>
      <w:r w:rsidRPr="00527843">
        <w:rPr>
          <w:rFonts w:ascii="Times New Roman" w:hAnsi="Times New Roman" w:cs="Times New Roman"/>
          <w:bCs/>
          <w:color w:val="000000"/>
          <w:sz w:val="24"/>
          <w:szCs w:val="24"/>
        </w:rPr>
        <w:t>C) Discipline agricole, forestali e naturalistiche;</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bCs/>
          <w:color w:val="000000"/>
          <w:sz w:val="24"/>
          <w:szCs w:val="24"/>
        </w:rPr>
      </w:pPr>
      <w:r w:rsidRPr="00527843">
        <w:rPr>
          <w:rFonts w:ascii="Times New Roman" w:hAnsi="Times New Roman" w:cs="Times New Roman"/>
          <w:bCs/>
          <w:color w:val="000000"/>
          <w:sz w:val="24"/>
          <w:szCs w:val="24"/>
        </w:rPr>
        <w:t>D) Discipline storiche;</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bCs/>
          <w:color w:val="000000"/>
          <w:sz w:val="24"/>
          <w:szCs w:val="24"/>
        </w:rPr>
      </w:pPr>
      <w:r w:rsidRPr="00527843">
        <w:rPr>
          <w:rFonts w:ascii="Times New Roman" w:hAnsi="Times New Roman" w:cs="Times New Roman"/>
          <w:bCs/>
          <w:color w:val="000000"/>
          <w:sz w:val="24"/>
          <w:szCs w:val="24"/>
        </w:rPr>
        <w:t>E) Legislazione dei beni culturali;</w:t>
      </w:r>
    </w:p>
    <w:p w:rsidR="00B04544" w:rsidRPr="00C839D4"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 xml:space="preserve">cui attingerà il Consiglio Comunale per la nomina della Commissione Locale per il Paesaggio </w:t>
      </w:r>
      <w:r w:rsidRPr="00C839D4">
        <w:rPr>
          <w:rFonts w:ascii="Times New Roman" w:hAnsi="Times New Roman" w:cs="Times New Roman"/>
          <w:i/>
          <w:iCs/>
          <w:color w:val="000000"/>
          <w:sz w:val="24"/>
          <w:szCs w:val="24"/>
        </w:rPr>
        <w:t xml:space="preserve">(ex art.148 del d.lgs. n.42/2004 e s.m.i.), </w:t>
      </w:r>
      <w:r w:rsidRPr="00C839D4">
        <w:rPr>
          <w:rFonts w:ascii="Times New Roman" w:hAnsi="Times New Roman" w:cs="Times New Roman"/>
          <w:b/>
          <w:bCs/>
          <w:color w:val="000000"/>
          <w:sz w:val="24"/>
          <w:szCs w:val="24"/>
        </w:rPr>
        <w:t>con le modalità di cui all’allegato alla Legge Regione Campania n.10/82 e s.m.i</w:t>
      </w:r>
    </w:p>
    <w:p w:rsidR="00B04544" w:rsidRPr="00F91148" w:rsidRDefault="00B04544" w:rsidP="00F91148">
      <w:pPr>
        <w:autoSpaceDE w:val="0"/>
        <w:autoSpaceDN w:val="0"/>
        <w:adjustRightInd w:val="0"/>
        <w:spacing w:after="0" w:line="240" w:lineRule="auto"/>
        <w:jc w:val="both"/>
        <w:rPr>
          <w:rFonts w:ascii="Times New Roman" w:hAnsi="Times New Roman" w:cs="Times New Roman"/>
          <w:b/>
          <w:bCs/>
          <w:color w:val="000000"/>
          <w:sz w:val="20"/>
          <w:szCs w:val="20"/>
        </w:rPr>
      </w:pPr>
    </w:p>
    <w:p w:rsidR="00B04544" w:rsidRPr="00C839D4" w:rsidRDefault="00B04544" w:rsidP="00F91148">
      <w:pPr>
        <w:autoSpaceDE w:val="0"/>
        <w:autoSpaceDN w:val="0"/>
        <w:adjustRightInd w:val="0"/>
        <w:spacing w:after="0" w:line="240" w:lineRule="auto"/>
        <w:jc w:val="center"/>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 xml:space="preserve">IL RESPONSABILE DELL’AREA </w:t>
      </w:r>
      <w:r w:rsidR="00F91148" w:rsidRPr="00C839D4">
        <w:rPr>
          <w:rFonts w:ascii="Times New Roman" w:hAnsi="Times New Roman" w:cs="Times New Roman"/>
          <w:b/>
          <w:bCs/>
          <w:color w:val="000000"/>
          <w:sz w:val="24"/>
          <w:szCs w:val="24"/>
        </w:rPr>
        <w:t>P.O.</w:t>
      </w:r>
    </w:p>
    <w:p w:rsidR="00F91148" w:rsidRPr="00C839D4" w:rsidRDefault="00F91148" w:rsidP="00F91148">
      <w:pPr>
        <w:autoSpaceDE w:val="0"/>
        <w:autoSpaceDN w:val="0"/>
        <w:adjustRightInd w:val="0"/>
        <w:spacing w:after="0" w:line="240" w:lineRule="auto"/>
        <w:jc w:val="center"/>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LL.PP. – Tutela e Salvaguardia del Territorio</w:t>
      </w:r>
    </w:p>
    <w:p w:rsidR="00B04544" w:rsidRPr="00C839D4"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PREMESSO:</w:t>
      </w:r>
    </w:p>
    <w:p w:rsidR="00F91148"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00F91148" w:rsidRPr="00C839D4">
        <w:rPr>
          <w:rFonts w:ascii="Times New Roman" w:hAnsi="Times New Roman" w:cs="Times New Roman"/>
          <w:color w:val="000000"/>
          <w:sz w:val="24"/>
          <w:szCs w:val="24"/>
        </w:rPr>
        <w:t>-</w:t>
      </w:r>
      <w:r w:rsidR="00F91148" w:rsidRPr="00C839D4">
        <w:rPr>
          <w:rFonts w:ascii="Times New Roman" w:hAnsi="Times New Roman" w:cs="Times New Roman"/>
          <w:color w:val="000000"/>
          <w:sz w:val="24"/>
          <w:szCs w:val="24"/>
        </w:rPr>
        <w:tab/>
        <w:t>che il territorio comunale ebolitano è assoggettato alle norme e alle disposizioni vigenti in materia di tutela paesaggistica e dei beni ambientali, per effetto del vincolo paesaggistico imposto con D.M. 02/11/1968, per la presenza di alcune aree incluse nel perimetro del Parco regionale dei Monti Picentini, in quello della Riserva regionale Foce Sele Tanagro nonché per altre aree ricadenti all’interno della fascia tutelata per le acque pubbliche e per quelle individuate quali siti SIC e ZPS.</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Pr="00C839D4">
        <w:rPr>
          <w:rFonts w:ascii="Times New Roman" w:hAnsi="Times New Roman" w:cs="Times New Roman"/>
          <w:color w:val="000000"/>
          <w:sz w:val="24"/>
          <w:szCs w:val="24"/>
        </w:rPr>
        <w:t xml:space="preserve">l’art. 148 d.lgs. n. 42/2004 e s.m.i. – </w:t>
      </w:r>
      <w:r w:rsidRPr="00C839D4">
        <w:rPr>
          <w:rFonts w:ascii="Times New Roman" w:hAnsi="Times New Roman" w:cs="Times New Roman"/>
          <w:iCs/>
          <w:color w:val="000000"/>
          <w:sz w:val="24"/>
          <w:szCs w:val="24"/>
        </w:rPr>
        <w:t xml:space="preserve">Commissioni Locali per il Paesaggio </w:t>
      </w:r>
      <w:r w:rsidRPr="00C839D4">
        <w:rPr>
          <w:rFonts w:ascii="Cambria Math" w:hAnsi="Cambria Math" w:cs="Cambria Math"/>
          <w:color w:val="000000"/>
          <w:sz w:val="24"/>
          <w:szCs w:val="24"/>
        </w:rPr>
        <w:t>‐</w:t>
      </w:r>
      <w:r w:rsidRPr="00C839D4">
        <w:rPr>
          <w:rFonts w:ascii="Times New Roman" w:hAnsi="Times New Roman" w:cs="Times New Roman"/>
          <w:color w:val="000000"/>
          <w:sz w:val="24"/>
          <w:szCs w:val="24"/>
        </w:rPr>
        <w:t xml:space="preserve"> recita:</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i/>
          <w:iCs/>
          <w:color w:val="000000"/>
          <w:sz w:val="24"/>
          <w:szCs w:val="24"/>
        </w:rPr>
      </w:pPr>
      <w:r w:rsidRPr="00527843">
        <w:rPr>
          <w:rFonts w:ascii="Times New Roman" w:hAnsi="Times New Roman" w:cs="Times New Roman"/>
          <w:i/>
          <w:iCs/>
          <w:color w:val="000000"/>
          <w:sz w:val="24"/>
          <w:szCs w:val="24"/>
        </w:rPr>
        <w:t>1. Le regioni promuovono l'istituzione e disciplinano il funzionamento delle commissioni per il paesaggio di supporto ai soggetti ai quali sono</w:t>
      </w:r>
      <w:r w:rsidR="00C839D4" w:rsidRPr="00527843">
        <w:rPr>
          <w:rFonts w:ascii="Times New Roman" w:hAnsi="Times New Roman" w:cs="Times New Roman"/>
          <w:i/>
          <w:iCs/>
          <w:color w:val="000000"/>
          <w:sz w:val="24"/>
          <w:szCs w:val="24"/>
        </w:rPr>
        <w:t xml:space="preserve"> </w:t>
      </w:r>
      <w:r w:rsidRPr="00527843">
        <w:rPr>
          <w:rFonts w:ascii="Times New Roman" w:hAnsi="Times New Roman" w:cs="Times New Roman"/>
          <w:i/>
          <w:iCs/>
          <w:color w:val="000000"/>
          <w:sz w:val="24"/>
          <w:szCs w:val="24"/>
        </w:rPr>
        <w:t>delegate le competenze in materia di autorizzazione paesaggistica, ai sensi dell'</w:t>
      </w:r>
      <w:r w:rsidRPr="00527843">
        <w:rPr>
          <w:rFonts w:ascii="Times New Roman" w:hAnsi="Times New Roman" w:cs="Times New Roman"/>
          <w:i/>
          <w:iCs/>
          <w:color w:val="0000FF"/>
          <w:sz w:val="24"/>
          <w:szCs w:val="24"/>
        </w:rPr>
        <w:t>articolo 146, comma 6</w:t>
      </w:r>
      <w:r w:rsidRPr="00527843">
        <w:rPr>
          <w:rFonts w:ascii="Times New Roman" w:hAnsi="Times New Roman" w:cs="Times New Roman"/>
          <w:i/>
          <w:iCs/>
          <w:color w:val="000000"/>
          <w:sz w:val="24"/>
          <w:szCs w:val="24"/>
        </w:rPr>
        <w:t>.</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i/>
          <w:iCs/>
          <w:color w:val="000000"/>
          <w:sz w:val="24"/>
          <w:szCs w:val="24"/>
        </w:rPr>
      </w:pPr>
      <w:r w:rsidRPr="00527843">
        <w:rPr>
          <w:rFonts w:ascii="Times New Roman" w:hAnsi="Times New Roman" w:cs="Times New Roman"/>
          <w:i/>
          <w:iCs/>
          <w:color w:val="000000"/>
          <w:sz w:val="24"/>
          <w:szCs w:val="24"/>
        </w:rPr>
        <w:t>2. Le commissioni sono composte da soggetti con particolare, pluriennale e qualificata esperienza nella tutela del paesaggio.</w:t>
      </w:r>
    </w:p>
    <w:p w:rsidR="00B04544" w:rsidRPr="00527843" w:rsidRDefault="00B04544" w:rsidP="00527843">
      <w:pPr>
        <w:autoSpaceDE w:val="0"/>
        <w:autoSpaceDN w:val="0"/>
        <w:adjustRightInd w:val="0"/>
        <w:spacing w:after="0" w:line="240" w:lineRule="auto"/>
        <w:ind w:left="284"/>
        <w:jc w:val="both"/>
        <w:rPr>
          <w:rFonts w:ascii="Times New Roman" w:hAnsi="Times New Roman" w:cs="Times New Roman"/>
          <w:i/>
          <w:iCs/>
          <w:color w:val="000000"/>
          <w:sz w:val="24"/>
          <w:szCs w:val="24"/>
        </w:rPr>
      </w:pPr>
      <w:r w:rsidRPr="00527843">
        <w:rPr>
          <w:rFonts w:ascii="Times New Roman" w:hAnsi="Times New Roman" w:cs="Times New Roman"/>
          <w:i/>
          <w:iCs/>
          <w:color w:val="000000"/>
          <w:sz w:val="24"/>
          <w:szCs w:val="24"/>
        </w:rPr>
        <w:t xml:space="preserve">3. Le commissioni esprimono pareri nel corso dei procedimenti autorizzatori previsti dagli </w:t>
      </w:r>
      <w:r w:rsidRPr="00527843">
        <w:rPr>
          <w:rFonts w:ascii="Times New Roman" w:hAnsi="Times New Roman" w:cs="Times New Roman"/>
          <w:i/>
          <w:iCs/>
          <w:color w:val="0000FF"/>
          <w:sz w:val="24"/>
          <w:szCs w:val="24"/>
        </w:rPr>
        <w:t>articoli 146, comma 7</w:t>
      </w:r>
      <w:r w:rsidRPr="00527843">
        <w:rPr>
          <w:rFonts w:ascii="Times New Roman" w:hAnsi="Times New Roman" w:cs="Times New Roman"/>
          <w:i/>
          <w:iCs/>
          <w:color w:val="000000"/>
          <w:sz w:val="24"/>
          <w:szCs w:val="24"/>
        </w:rPr>
        <w:t xml:space="preserve">, </w:t>
      </w:r>
      <w:r w:rsidRPr="00527843">
        <w:rPr>
          <w:rFonts w:ascii="Times New Roman" w:hAnsi="Times New Roman" w:cs="Times New Roman"/>
          <w:i/>
          <w:iCs/>
          <w:color w:val="0000FF"/>
          <w:sz w:val="24"/>
          <w:szCs w:val="24"/>
        </w:rPr>
        <w:t xml:space="preserve">147 </w:t>
      </w:r>
      <w:r w:rsidRPr="00527843">
        <w:rPr>
          <w:rFonts w:ascii="Times New Roman" w:hAnsi="Times New Roman" w:cs="Times New Roman"/>
          <w:i/>
          <w:iCs/>
          <w:color w:val="000000"/>
          <w:sz w:val="24"/>
          <w:szCs w:val="24"/>
        </w:rPr>
        <w:t xml:space="preserve">e </w:t>
      </w:r>
      <w:r w:rsidRPr="00527843">
        <w:rPr>
          <w:rFonts w:ascii="Times New Roman" w:hAnsi="Times New Roman" w:cs="Times New Roman"/>
          <w:i/>
          <w:iCs/>
          <w:color w:val="0000FF"/>
          <w:sz w:val="24"/>
          <w:szCs w:val="24"/>
        </w:rPr>
        <w:t>159</w:t>
      </w:r>
      <w:r w:rsidRPr="00527843">
        <w:rPr>
          <w:rFonts w:ascii="Times New Roman" w:hAnsi="Times New Roman" w:cs="Times New Roman"/>
          <w:i/>
          <w:iCs/>
          <w:color w:val="000000"/>
          <w:sz w:val="24"/>
          <w:szCs w:val="24"/>
        </w:rPr>
        <w:t xml:space="preserve">. </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Pr="00C839D4">
        <w:rPr>
          <w:rFonts w:ascii="Times New Roman" w:hAnsi="Times New Roman" w:cs="Times New Roman"/>
          <w:color w:val="000000"/>
          <w:sz w:val="24"/>
          <w:szCs w:val="24"/>
        </w:rPr>
        <w:t>l'Allegato 1 alla Legge Regione Campania n.10/1982 stabilisce che i provvedimenti amministrativi di competenza</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del Sindaco [</w:t>
      </w:r>
      <w:r w:rsidRPr="00C839D4">
        <w:rPr>
          <w:rFonts w:ascii="Times New Roman" w:hAnsi="Times New Roman" w:cs="Times New Roman"/>
          <w:b/>
          <w:bCs/>
          <w:color w:val="000000"/>
          <w:sz w:val="24"/>
          <w:szCs w:val="24"/>
        </w:rPr>
        <w:t>ora dirigente comunale</w:t>
      </w:r>
      <w:r w:rsidRPr="00C839D4">
        <w:rPr>
          <w:rFonts w:ascii="Times New Roman" w:hAnsi="Times New Roman" w:cs="Times New Roman"/>
          <w:color w:val="000000"/>
          <w:sz w:val="24"/>
          <w:szCs w:val="24"/>
        </w:rPr>
        <w:t>] relativi alle funzioni sub – delegate, ai sensi delle Leggi Regione Campania</w:t>
      </w:r>
      <w:r w:rsidR="00F91148" w:rsidRP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n.54/80 e n.65/81, in materia di Beni Ambientali vengono emessi visto il parere espresso dalla Commissione Edilizia</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Comunale Integrata da cinque membri nominati dal Consiglio Comunale tra esperti di Beni Ambientali, Storia dell'Arte,</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discipline agricolo forestale, Naturalistica, Storiche, Pittoriche, Arti figurative e Legislazione Beni Culturali;</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Pr="00C839D4">
        <w:rPr>
          <w:rFonts w:ascii="Times New Roman" w:hAnsi="Times New Roman" w:cs="Times New Roman"/>
          <w:color w:val="000000"/>
          <w:sz w:val="24"/>
          <w:szCs w:val="24"/>
        </w:rPr>
        <w:t xml:space="preserve">il Comune di </w:t>
      </w:r>
      <w:r w:rsidR="00F91148" w:rsidRPr="00C839D4">
        <w:rPr>
          <w:rFonts w:ascii="Times New Roman" w:hAnsi="Times New Roman" w:cs="Times New Roman"/>
          <w:color w:val="000000"/>
          <w:sz w:val="24"/>
          <w:szCs w:val="24"/>
        </w:rPr>
        <w:t>Eboli</w:t>
      </w:r>
      <w:r w:rsidRPr="00C839D4">
        <w:rPr>
          <w:rFonts w:ascii="Times New Roman" w:hAnsi="Times New Roman" w:cs="Times New Roman"/>
          <w:color w:val="000000"/>
          <w:sz w:val="24"/>
          <w:szCs w:val="24"/>
        </w:rPr>
        <w:t xml:space="preserve"> si è avvalso della facoltà </w:t>
      </w:r>
      <w:r w:rsidR="00F91148" w:rsidRPr="00C839D4">
        <w:rPr>
          <w:rFonts w:ascii="Times New Roman" w:hAnsi="Times New Roman" w:cs="Times New Roman"/>
          <w:color w:val="000000"/>
          <w:sz w:val="24"/>
          <w:szCs w:val="24"/>
        </w:rPr>
        <w:t>prevista</w:t>
      </w:r>
      <w:r w:rsidRPr="00C839D4">
        <w:rPr>
          <w:rFonts w:ascii="Times New Roman" w:hAnsi="Times New Roman" w:cs="Times New Roman"/>
          <w:color w:val="000000"/>
          <w:sz w:val="24"/>
          <w:szCs w:val="24"/>
        </w:rPr>
        <w:t xml:space="preserve"> dalla Legge 449/1997 di non includere la Commissione</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Edilizia tra gli organi ritenuti indispensabili e, pertanto, a norma dell’art. 1, comma 6 della L.R. 19/01, le funzioni della</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 xml:space="preserve">anzidetta Commissione risultano attribuite al Responsabile dell’Area </w:t>
      </w:r>
      <w:r w:rsidR="00C839D4">
        <w:rPr>
          <w:rFonts w:ascii="Times New Roman" w:hAnsi="Times New Roman" w:cs="Times New Roman"/>
          <w:color w:val="000000"/>
          <w:sz w:val="24"/>
          <w:szCs w:val="24"/>
        </w:rPr>
        <w:t>Tecnica specifica in materia paesaggistica</w:t>
      </w:r>
      <w:r w:rsidRPr="00C839D4">
        <w:rPr>
          <w:rFonts w:ascii="Times New Roman" w:hAnsi="Times New Roman" w:cs="Times New Roman"/>
          <w:color w:val="000000"/>
          <w:sz w:val="24"/>
          <w:szCs w:val="24"/>
        </w:rPr>
        <w:t>;</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Pr="00C839D4">
        <w:rPr>
          <w:rFonts w:ascii="Times New Roman" w:hAnsi="Times New Roman" w:cs="Times New Roman"/>
          <w:color w:val="000000"/>
          <w:sz w:val="24"/>
          <w:szCs w:val="24"/>
        </w:rPr>
        <w:t>la Legge Regionale Campania n.16/2004 all’art. 41 c. 2, testualmente recitava:</w:t>
      </w:r>
    </w:p>
    <w:p w:rsidR="00B04544" w:rsidRPr="00236D86" w:rsidRDefault="00B04544" w:rsidP="00236D86">
      <w:pPr>
        <w:autoSpaceDE w:val="0"/>
        <w:autoSpaceDN w:val="0"/>
        <w:adjustRightInd w:val="0"/>
        <w:spacing w:after="0" w:line="240" w:lineRule="auto"/>
        <w:ind w:left="284"/>
        <w:jc w:val="both"/>
        <w:rPr>
          <w:rFonts w:ascii="Times New Roman" w:hAnsi="Times New Roman" w:cs="Times New Roman"/>
          <w:i/>
          <w:color w:val="000000"/>
          <w:sz w:val="24"/>
          <w:szCs w:val="24"/>
        </w:rPr>
      </w:pPr>
      <w:r w:rsidRPr="00236D86">
        <w:rPr>
          <w:rFonts w:ascii="Times New Roman" w:hAnsi="Times New Roman" w:cs="Times New Roman"/>
          <w:i/>
          <w:color w:val="000000"/>
          <w:sz w:val="24"/>
          <w:szCs w:val="24"/>
        </w:rPr>
        <w:t>Nei comuni sprovvisti di commissione edilizia, le funzioni consultive in materia paesaggistico ambientale, attribuite alla commissione edilizia</w:t>
      </w:r>
      <w:r w:rsidR="00C839D4" w:rsidRPr="00236D86">
        <w:rPr>
          <w:rFonts w:ascii="Times New Roman" w:hAnsi="Times New Roman" w:cs="Times New Roman"/>
          <w:i/>
          <w:color w:val="000000"/>
          <w:sz w:val="24"/>
          <w:szCs w:val="24"/>
        </w:rPr>
        <w:t xml:space="preserve"> </w:t>
      </w:r>
      <w:r w:rsidRPr="00236D86">
        <w:rPr>
          <w:rFonts w:ascii="Times New Roman" w:hAnsi="Times New Roman" w:cs="Times New Roman"/>
          <w:i/>
          <w:color w:val="000000"/>
          <w:sz w:val="24"/>
          <w:szCs w:val="24"/>
        </w:rPr>
        <w:t>integrata comunale dall'allegato alla legge regionale 23 febbraio 1982, n. 10, "Direttive per l'esercizio delle funzioni amministrative subdelegate</w:t>
      </w:r>
      <w:r w:rsidR="00C839D4" w:rsidRPr="00236D86">
        <w:rPr>
          <w:rFonts w:ascii="Times New Roman" w:hAnsi="Times New Roman" w:cs="Times New Roman"/>
          <w:i/>
          <w:color w:val="000000"/>
          <w:sz w:val="24"/>
          <w:szCs w:val="24"/>
        </w:rPr>
        <w:t xml:space="preserve"> </w:t>
      </w:r>
      <w:r w:rsidRPr="00236D86">
        <w:rPr>
          <w:rFonts w:ascii="Times New Roman" w:hAnsi="Times New Roman" w:cs="Times New Roman"/>
          <w:i/>
          <w:color w:val="000000"/>
          <w:sz w:val="24"/>
          <w:szCs w:val="24"/>
        </w:rPr>
        <w:t xml:space="preserve">dalla Regione Campania ai comuni con legge regionale 1° settembre 1981, n. 65 </w:t>
      </w:r>
      <w:r w:rsidRPr="00236D86">
        <w:rPr>
          <w:rFonts w:ascii="Cambria Math" w:hAnsi="Cambria Math" w:cs="Cambria Math"/>
          <w:i/>
          <w:color w:val="000000"/>
          <w:sz w:val="24"/>
          <w:szCs w:val="24"/>
        </w:rPr>
        <w:t>‐</w:t>
      </w:r>
      <w:r w:rsidRPr="00236D86">
        <w:rPr>
          <w:rFonts w:ascii="Times New Roman" w:hAnsi="Times New Roman" w:cs="Times New Roman"/>
          <w:i/>
          <w:color w:val="000000"/>
          <w:sz w:val="24"/>
          <w:szCs w:val="24"/>
        </w:rPr>
        <w:t xml:space="preserve"> Tutela dei beni ambientali", sono esercitate da un organo</w:t>
      </w:r>
      <w:r w:rsidR="00C839D4" w:rsidRPr="00236D86">
        <w:rPr>
          <w:rFonts w:ascii="Times New Roman" w:hAnsi="Times New Roman" w:cs="Times New Roman"/>
          <w:i/>
          <w:color w:val="000000"/>
          <w:sz w:val="24"/>
          <w:szCs w:val="24"/>
        </w:rPr>
        <w:t xml:space="preserve"> </w:t>
      </w:r>
      <w:r w:rsidRPr="00236D86">
        <w:rPr>
          <w:rFonts w:ascii="Times New Roman" w:hAnsi="Times New Roman" w:cs="Times New Roman"/>
          <w:i/>
          <w:color w:val="000000"/>
          <w:sz w:val="24"/>
          <w:szCs w:val="24"/>
        </w:rPr>
        <w:t>collegiale costituito dal responsabile dell'ufficio che riveste preminente competenza nella materia, con funzioni di presidente, e da quattro esperti</w:t>
      </w:r>
      <w:r w:rsidR="00C839D4" w:rsidRPr="00236D86">
        <w:rPr>
          <w:rFonts w:ascii="Times New Roman" w:hAnsi="Times New Roman" w:cs="Times New Roman"/>
          <w:i/>
          <w:color w:val="000000"/>
          <w:sz w:val="24"/>
          <w:szCs w:val="24"/>
        </w:rPr>
        <w:t xml:space="preserve"> </w:t>
      </w:r>
      <w:r w:rsidRPr="00236D86">
        <w:rPr>
          <w:rFonts w:ascii="Times New Roman" w:hAnsi="Times New Roman" w:cs="Times New Roman"/>
          <w:i/>
          <w:color w:val="000000"/>
          <w:sz w:val="24"/>
          <w:szCs w:val="24"/>
        </w:rPr>
        <w:t>designati dal Consiglio Comunale con voto limitato</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Pr="00C839D4">
        <w:rPr>
          <w:rFonts w:ascii="Times New Roman" w:hAnsi="Times New Roman" w:cs="Times New Roman"/>
          <w:color w:val="000000"/>
          <w:sz w:val="24"/>
          <w:szCs w:val="24"/>
        </w:rPr>
        <w:t>l'art. 4, comma 1, lettera m) della Legge Regione Campania n.1/2011 ha di fatto abrogato i commi 2 e 3 dell’art.41</w:t>
      </w:r>
      <w:r w:rsidR="00F91148" w:rsidRP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della Legge Regione Campania n.16/2004 e s.m.i.;</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lastRenderedPageBreak/>
        <w:t xml:space="preserve">CHE </w:t>
      </w:r>
      <w:r w:rsidRPr="00C839D4">
        <w:rPr>
          <w:rFonts w:ascii="Times New Roman" w:hAnsi="Times New Roman" w:cs="Times New Roman"/>
          <w:color w:val="000000"/>
          <w:sz w:val="24"/>
          <w:szCs w:val="24"/>
        </w:rPr>
        <w:t>come chiarito dalla Giunta Regionale della Campania, dapprima con nota prot.942/SP del 07/O7/2011 a firma</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dell'Assessore All'Urbanistica e Governo del Territorio, e successivamente con circolare esplicativa prot. 2279 del</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02/08/2011 a firma del dirigente dell'Area Generale di Coordinamento Regionale Governo del Territorio, i Comuni, al</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fine di esercitare correttamente le funzioni sub</w:t>
      </w:r>
      <w:r w:rsidRPr="00C839D4">
        <w:rPr>
          <w:rFonts w:ascii="Cambria Math" w:hAnsi="Cambria Math" w:cs="Cambria Math"/>
          <w:color w:val="000000"/>
          <w:sz w:val="24"/>
          <w:szCs w:val="24"/>
        </w:rPr>
        <w:t>‐</w:t>
      </w:r>
      <w:r w:rsidRPr="00C839D4">
        <w:rPr>
          <w:rFonts w:ascii="Times New Roman" w:hAnsi="Times New Roman" w:cs="Times New Roman"/>
          <w:color w:val="000000"/>
          <w:sz w:val="24"/>
          <w:szCs w:val="24"/>
        </w:rPr>
        <w:t>delegate in materia di Beni Ambientali, debbono procedere</w:t>
      </w:r>
      <w:r w:rsidR="00F91148" w:rsidRP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all’Istituzione della Commissione Locale per il Paesaggio (C.L.P.) ex art. 148 del d.lgs. n.42/2004 e s.m.i., con le</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modalità e secondo le procedure previste dall'Allegato alla Legge Regione Campania N. 10/1982;</w:t>
      </w:r>
    </w:p>
    <w:p w:rsidR="00B04544" w:rsidRPr="00C839D4"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CONSIDERATO:</w:t>
      </w:r>
    </w:p>
    <w:p w:rsidR="00B0454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CHE </w:t>
      </w:r>
      <w:r w:rsidRPr="00C839D4">
        <w:rPr>
          <w:rFonts w:ascii="Times New Roman" w:hAnsi="Times New Roman" w:cs="Times New Roman"/>
          <w:color w:val="000000"/>
          <w:sz w:val="24"/>
          <w:szCs w:val="24"/>
        </w:rPr>
        <w:t>risulta scaduto il termine triennale, previsto dall’allegato alla Legge Regionale Campania n.10/1982, entro il quale</w:t>
      </w:r>
      <w:r w:rsidR="00C839D4">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andavano rinnovati i componenti della citata Commissione;</w:t>
      </w:r>
    </w:p>
    <w:p w:rsidR="00C839D4" w:rsidRDefault="00C839D4" w:rsidP="00F911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 l’avviso pubblico affisso dal 31/7/2014 al 18/8/2014 non ha avuto seguito </w:t>
      </w:r>
      <w:r w:rsidR="00236D86">
        <w:rPr>
          <w:rFonts w:ascii="Times New Roman" w:hAnsi="Times New Roman" w:cs="Times New Roman"/>
          <w:color w:val="000000"/>
          <w:sz w:val="24"/>
          <w:szCs w:val="24"/>
        </w:rPr>
        <w:t>ai fini del rinnovo</w:t>
      </w:r>
      <w:r w:rsidR="0054382A">
        <w:rPr>
          <w:rFonts w:ascii="Times New Roman" w:hAnsi="Times New Roman" w:cs="Times New Roman"/>
          <w:color w:val="000000"/>
          <w:sz w:val="24"/>
          <w:szCs w:val="24"/>
        </w:rPr>
        <w:t xml:space="preserve"> dei componenti </w:t>
      </w:r>
      <w:r>
        <w:rPr>
          <w:rFonts w:ascii="Times New Roman" w:hAnsi="Times New Roman" w:cs="Times New Roman"/>
          <w:color w:val="000000"/>
          <w:sz w:val="24"/>
          <w:szCs w:val="24"/>
        </w:rPr>
        <w:t>la commissione</w:t>
      </w:r>
      <w:r w:rsidR="0054382A">
        <w:rPr>
          <w:rFonts w:ascii="Times New Roman" w:hAnsi="Times New Roman" w:cs="Times New Roman"/>
          <w:color w:val="000000"/>
          <w:sz w:val="24"/>
          <w:szCs w:val="24"/>
        </w:rPr>
        <w:t xml:space="preserve"> locale per il paesaggio.</w:t>
      </w:r>
    </w:p>
    <w:p w:rsidR="00236D86" w:rsidRDefault="00236D86" w:rsidP="00F911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 è opportuno riformulare l’avviso pubblico offrendo a chiunque la possibilità di partecipare. </w:t>
      </w:r>
    </w:p>
    <w:p w:rsidR="00B04544" w:rsidRPr="00C839D4" w:rsidRDefault="00B04544" w:rsidP="00C839D4">
      <w:pPr>
        <w:autoSpaceDE w:val="0"/>
        <w:autoSpaceDN w:val="0"/>
        <w:adjustRightInd w:val="0"/>
        <w:spacing w:after="0" w:line="240" w:lineRule="auto"/>
        <w:jc w:val="center"/>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TANTO PREMESSO E CONSIDERATO</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RITENUTO </w:t>
      </w:r>
      <w:r w:rsidRPr="00C839D4">
        <w:rPr>
          <w:rFonts w:ascii="Times New Roman" w:hAnsi="Times New Roman" w:cs="Times New Roman"/>
          <w:color w:val="000000"/>
          <w:sz w:val="24"/>
          <w:szCs w:val="24"/>
        </w:rPr>
        <w:t xml:space="preserve">necessario, al fine di </w:t>
      </w:r>
      <w:r w:rsidR="0054382A">
        <w:rPr>
          <w:rFonts w:ascii="Times New Roman" w:hAnsi="Times New Roman" w:cs="Times New Roman"/>
          <w:color w:val="000000"/>
          <w:sz w:val="24"/>
          <w:szCs w:val="24"/>
        </w:rPr>
        <w:t xml:space="preserve">sostituire l’attuale commissione e consentire al servizio “Tutela Paesaggistica” </w:t>
      </w:r>
      <w:r w:rsidRPr="00C839D4">
        <w:rPr>
          <w:rFonts w:ascii="Times New Roman" w:hAnsi="Times New Roman" w:cs="Times New Roman"/>
          <w:color w:val="000000"/>
          <w:sz w:val="24"/>
          <w:szCs w:val="24"/>
        </w:rPr>
        <w:t xml:space="preserve"> il corretto esercizio delle funzioni </w:t>
      </w:r>
      <w:r w:rsidR="0054382A">
        <w:rPr>
          <w:rFonts w:ascii="Times New Roman" w:hAnsi="Times New Roman" w:cs="Times New Roman"/>
          <w:color w:val="000000"/>
          <w:sz w:val="24"/>
          <w:szCs w:val="24"/>
        </w:rPr>
        <w:t xml:space="preserve">regionali </w:t>
      </w:r>
      <w:r w:rsidRPr="00C839D4">
        <w:rPr>
          <w:rFonts w:ascii="Times New Roman" w:hAnsi="Times New Roman" w:cs="Times New Roman"/>
          <w:color w:val="000000"/>
          <w:sz w:val="24"/>
          <w:szCs w:val="24"/>
        </w:rPr>
        <w:t>sub</w:t>
      </w:r>
      <w:r w:rsidRPr="00C839D4">
        <w:rPr>
          <w:rFonts w:ascii="Cambria Math" w:hAnsi="Cambria Math" w:cs="Cambria Math"/>
          <w:color w:val="000000"/>
          <w:sz w:val="24"/>
          <w:szCs w:val="24"/>
        </w:rPr>
        <w:t>‐</w:t>
      </w:r>
      <w:r w:rsidRPr="00C839D4">
        <w:rPr>
          <w:rFonts w:ascii="Times New Roman" w:hAnsi="Times New Roman" w:cs="Times New Roman"/>
          <w:color w:val="000000"/>
          <w:sz w:val="24"/>
          <w:szCs w:val="24"/>
        </w:rPr>
        <w:t>delegate</w:t>
      </w:r>
      <w:r w:rsidR="0054382A">
        <w:rPr>
          <w:rFonts w:ascii="Times New Roman" w:hAnsi="Times New Roman" w:cs="Times New Roman"/>
          <w:color w:val="000000"/>
          <w:sz w:val="24"/>
          <w:szCs w:val="24"/>
        </w:rPr>
        <w:t xml:space="preserve"> al comune</w:t>
      </w:r>
      <w:r w:rsidRPr="00C839D4">
        <w:rPr>
          <w:rFonts w:ascii="Times New Roman" w:hAnsi="Times New Roman" w:cs="Times New Roman"/>
          <w:color w:val="000000"/>
          <w:sz w:val="24"/>
          <w:szCs w:val="24"/>
        </w:rPr>
        <w:t xml:space="preserve"> in materia di</w:t>
      </w:r>
      <w:r w:rsidR="0054382A">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 xml:space="preserve">Beni Ambientali, procedere </w:t>
      </w:r>
      <w:r w:rsidR="00236D86">
        <w:rPr>
          <w:rFonts w:ascii="Times New Roman" w:hAnsi="Times New Roman" w:cs="Times New Roman"/>
          <w:color w:val="000000"/>
          <w:sz w:val="24"/>
          <w:szCs w:val="24"/>
        </w:rPr>
        <w:t>al rinnovo</w:t>
      </w:r>
      <w:r w:rsidR="0054382A">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della Comm</w:t>
      </w:r>
      <w:r w:rsidR="0054382A">
        <w:rPr>
          <w:rFonts w:ascii="Times New Roman" w:hAnsi="Times New Roman" w:cs="Times New Roman"/>
          <w:color w:val="000000"/>
          <w:sz w:val="24"/>
          <w:szCs w:val="24"/>
        </w:rPr>
        <w:t xml:space="preserve">issione Locale per il Paesaggio da affiancare al Responsabile dell’Area </w:t>
      </w:r>
      <w:r w:rsidR="00236D86">
        <w:rPr>
          <w:rFonts w:ascii="Times New Roman" w:hAnsi="Times New Roman" w:cs="Times New Roman"/>
          <w:color w:val="000000"/>
          <w:sz w:val="24"/>
          <w:szCs w:val="24"/>
        </w:rPr>
        <w:t>Tecnica con specifica competenza in materia.</w:t>
      </w:r>
    </w:p>
    <w:p w:rsidR="00B04544" w:rsidRPr="00C839D4"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VISTO:</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Il d.lgs. n.267/2000 e s.m.i.;</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Il d.lgs. n.42/2004 e s.m.i.;</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La Legge Regione Campania n.54/1980;</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La Legge Regione Campania n.65/1981;</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La Legge Regione Campania n.10/1982;</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La Legge Regione Campania n.19/2001;</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La Legge Regione Campania n.16/2004;</w:t>
      </w:r>
    </w:p>
    <w:p w:rsidR="00B04544" w:rsidRPr="00C839D4" w:rsidRDefault="00B04544" w:rsidP="0054382A">
      <w:pPr>
        <w:autoSpaceDE w:val="0"/>
        <w:autoSpaceDN w:val="0"/>
        <w:adjustRightInd w:val="0"/>
        <w:spacing w:after="0" w:line="240" w:lineRule="auto"/>
        <w:jc w:val="center"/>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INVITA</w:t>
      </w:r>
    </w:p>
    <w:p w:rsidR="00B04544" w:rsidRPr="00C839D4" w:rsidRDefault="0054382A" w:rsidP="00F911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Gli </w:t>
      </w:r>
      <w:r w:rsidR="00B04544" w:rsidRPr="00C839D4">
        <w:rPr>
          <w:rFonts w:ascii="Times New Roman" w:hAnsi="Times New Roman" w:cs="Times New Roman"/>
          <w:color w:val="000000"/>
          <w:sz w:val="24"/>
          <w:szCs w:val="24"/>
        </w:rPr>
        <w:t xml:space="preserve">interessati, in possesso dei requisiti </w:t>
      </w:r>
      <w:r>
        <w:rPr>
          <w:rFonts w:ascii="Times New Roman" w:hAnsi="Times New Roman" w:cs="Times New Roman"/>
          <w:color w:val="000000"/>
          <w:sz w:val="24"/>
          <w:szCs w:val="24"/>
        </w:rPr>
        <w:t>come appresso indicati ritenuti necessari</w:t>
      </w:r>
      <w:r w:rsidR="00B04544" w:rsidRPr="00C839D4">
        <w:rPr>
          <w:rFonts w:ascii="Times New Roman" w:hAnsi="Times New Roman" w:cs="Times New Roman"/>
          <w:color w:val="000000"/>
          <w:sz w:val="24"/>
          <w:szCs w:val="24"/>
        </w:rPr>
        <w:t xml:space="preserve"> oltre che di comprovata esperienza in</w:t>
      </w:r>
      <w:r>
        <w:rPr>
          <w:rFonts w:ascii="Times New Roman" w:hAnsi="Times New Roman" w:cs="Times New Roman"/>
          <w:color w:val="000000"/>
          <w:sz w:val="24"/>
          <w:szCs w:val="24"/>
        </w:rPr>
        <w:t xml:space="preserve"> </w:t>
      </w:r>
      <w:r w:rsidR="00B04544" w:rsidRPr="00C839D4">
        <w:rPr>
          <w:rFonts w:ascii="Times New Roman" w:hAnsi="Times New Roman" w:cs="Times New Roman"/>
          <w:color w:val="000000"/>
          <w:sz w:val="24"/>
          <w:szCs w:val="24"/>
        </w:rPr>
        <w:t>una delle seguenti discipline:</w:t>
      </w:r>
    </w:p>
    <w:p w:rsidR="00650E52" w:rsidRPr="00650E52" w:rsidRDefault="0054382A" w:rsidP="00650E52">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50E52">
        <w:rPr>
          <w:rFonts w:ascii="Times New Roman" w:hAnsi="Times New Roman" w:cs="Times New Roman"/>
          <w:color w:val="000000"/>
          <w:sz w:val="24"/>
          <w:szCs w:val="24"/>
        </w:rPr>
        <w:t>Beni Ambientali –</w:t>
      </w:r>
    </w:p>
    <w:p w:rsidR="00B04544" w:rsidRPr="00650E52" w:rsidRDefault="00B04544" w:rsidP="00650E52">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50E52">
        <w:rPr>
          <w:rFonts w:ascii="Times New Roman" w:hAnsi="Times New Roman" w:cs="Times New Roman"/>
          <w:color w:val="000000"/>
          <w:sz w:val="24"/>
          <w:szCs w:val="24"/>
        </w:rPr>
        <w:t>Storia dell’arte, discipline pittoriche ed arti figurative;</w:t>
      </w:r>
      <w:r w:rsidR="0054382A" w:rsidRPr="00650E52">
        <w:rPr>
          <w:rFonts w:ascii="Times New Roman" w:hAnsi="Times New Roman" w:cs="Times New Roman"/>
          <w:color w:val="000000"/>
          <w:sz w:val="24"/>
          <w:szCs w:val="24"/>
        </w:rPr>
        <w:t xml:space="preserve"> </w:t>
      </w:r>
    </w:p>
    <w:p w:rsidR="00B04544" w:rsidRPr="00650E52" w:rsidRDefault="00B04544" w:rsidP="00650E52">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50E52">
        <w:rPr>
          <w:rFonts w:ascii="Times New Roman" w:hAnsi="Times New Roman" w:cs="Times New Roman"/>
          <w:color w:val="000000"/>
          <w:sz w:val="24"/>
          <w:szCs w:val="24"/>
        </w:rPr>
        <w:t>Discipline agricole, forestali e naturalistiche;</w:t>
      </w:r>
    </w:p>
    <w:p w:rsidR="00B04544" w:rsidRPr="00650E52" w:rsidRDefault="00B04544" w:rsidP="00650E52">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50E52">
        <w:rPr>
          <w:rFonts w:ascii="Times New Roman" w:hAnsi="Times New Roman" w:cs="Times New Roman"/>
          <w:color w:val="000000"/>
          <w:sz w:val="24"/>
          <w:szCs w:val="24"/>
        </w:rPr>
        <w:t>Discipline storiche;</w:t>
      </w:r>
    </w:p>
    <w:p w:rsidR="00B04544" w:rsidRPr="00650E52" w:rsidRDefault="00B04544" w:rsidP="00650E52">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50E52">
        <w:rPr>
          <w:rFonts w:ascii="Times New Roman" w:hAnsi="Times New Roman" w:cs="Times New Roman"/>
          <w:color w:val="000000"/>
          <w:sz w:val="24"/>
          <w:szCs w:val="24"/>
        </w:rPr>
        <w:t>Legislazione dei beni culturali;</w:t>
      </w:r>
    </w:p>
    <w:p w:rsid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color w:val="000000"/>
          <w:sz w:val="24"/>
          <w:szCs w:val="24"/>
        </w:rPr>
        <w:t xml:space="preserve">a far pervenire </w:t>
      </w:r>
      <w:r w:rsidRPr="00C839D4">
        <w:rPr>
          <w:rFonts w:ascii="Times New Roman" w:hAnsi="Times New Roman" w:cs="Times New Roman"/>
          <w:b/>
          <w:bCs/>
          <w:color w:val="000000"/>
          <w:sz w:val="24"/>
          <w:szCs w:val="24"/>
        </w:rPr>
        <w:t>entro e non oltre</w:t>
      </w:r>
      <w:r w:rsidR="00650E52">
        <w:rPr>
          <w:rFonts w:ascii="Times New Roman" w:hAnsi="Times New Roman" w:cs="Times New Roman"/>
          <w:b/>
          <w:bCs/>
          <w:color w:val="000000"/>
          <w:sz w:val="24"/>
          <w:szCs w:val="24"/>
        </w:rPr>
        <w:t xml:space="preserve"> le ore 12,00 del</w:t>
      </w:r>
      <w:r w:rsidRPr="00C839D4">
        <w:rPr>
          <w:rFonts w:ascii="Times New Roman" w:hAnsi="Times New Roman" w:cs="Times New Roman"/>
          <w:b/>
          <w:bCs/>
          <w:color w:val="000000"/>
          <w:sz w:val="24"/>
          <w:szCs w:val="24"/>
        </w:rPr>
        <w:t xml:space="preserve"> giorno </w:t>
      </w:r>
      <w:r w:rsidR="00650E52">
        <w:rPr>
          <w:rFonts w:ascii="Times New Roman" w:hAnsi="Times New Roman" w:cs="Times New Roman"/>
          <w:b/>
          <w:bCs/>
          <w:color w:val="000000"/>
          <w:sz w:val="24"/>
          <w:szCs w:val="24"/>
        </w:rPr>
        <w:t>2</w:t>
      </w:r>
      <w:r w:rsidR="0053082F">
        <w:rPr>
          <w:rFonts w:ascii="Times New Roman" w:hAnsi="Times New Roman" w:cs="Times New Roman"/>
          <w:b/>
          <w:bCs/>
          <w:color w:val="000000"/>
          <w:sz w:val="24"/>
          <w:szCs w:val="24"/>
        </w:rPr>
        <w:t>2</w:t>
      </w:r>
      <w:r w:rsidR="00650E52">
        <w:rPr>
          <w:rFonts w:ascii="Times New Roman" w:hAnsi="Times New Roman" w:cs="Times New Roman"/>
          <w:b/>
          <w:bCs/>
          <w:color w:val="000000"/>
          <w:sz w:val="24"/>
          <w:szCs w:val="24"/>
        </w:rPr>
        <w:t xml:space="preserve"> febbraio 2016</w:t>
      </w:r>
      <w:r w:rsidRPr="00C839D4">
        <w:rPr>
          <w:rFonts w:ascii="Times New Roman" w:hAnsi="Times New Roman" w:cs="Times New Roman"/>
          <w:b/>
          <w:bCs/>
          <w:color w:val="000000"/>
          <w:sz w:val="24"/>
          <w:szCs w:val="24"/>
        </w:rPr>
        <w:t xml:space="preserve"> </w:t>
      </w:r>
      <w:r w:rsidR="00650E52">
        <w:rPr>
          <w:rFonts w:ascii="Times New Roman" w:hAnsi="Times New Roman" w:cs="Times New Roman"/>
          <w:sz w:val="24"/>
          <w:szCs w:val="24"/>
        </w:rPr>
        <w:t xml:space="preserve">al seguente indirizzo: </w:t>
      </w:r>
      <w:hyperlink r:id="rId5" w:history="1">
        <w:r w:rsidR="00650E52" w:rsidRPr="00B22F9B">
          <w:rPr>
            <w:rStyle w:val="Collegamentoipertestuale"/>
            <w:rFonts w:ascii="Times New Roman" w:hAnsi="Times New Roman"/>
            <w:sz w:val="24"/>
            <w:szCs w:val="24"/>
          </w:rPr>
          <w:t>comune@pec.comune.eboli.sa.it</w:t>
        </w:r>
      </w:hyperlink>
      <w:r w:rsidR="00650E52">
        <w:rPr>
          <w:rFonts w:ascii="Times New Roman" w:hAnsi="Times New Roman" w:cs="Times New Roman"/>
          <w:sz w:val="24"/>
          <w:szCs w:val="24"/>
        </w:rPr>
        <w:t>, riportando in oggetto la dicitura “</w:t>
      </w:r>
      <w:r w:rsidR="00650E52">
        <w:rPr>
          <w:rFonts w:ascii="Times New Roman" w:hAnsi="Times New Roman" w:cs="Times New Roman"/>
          <w:i/>
          <w:sz w:val="24"/>
          <w:szCs w:val="24"/>
          <w:u w:val="single"/>
        </w:rPr>
        <w:t>manifestazione interesse a nomina membro commissione paesaggistica</w:t>
      </w:r>
      <w:r w:rsidR="00DF4D19">
        <w:rPr>
          <w:rFonts w:ascii="Times New Roman" w:hAnsi="Times New Roman" w:cs="Times New Roman"/>
          <w:sz w:val="24"/>
          <w:szCs w:val="24"/>
        </w:rPr>
        <w:t>” la propria candidatura.</w:t>
      </w: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color w:val="000000"/>
          <w:sz w:val="24"/>
          <w:szCs w:val="24"/>
        </w:rPr>
        <w:t>Nel rispetto dell'Allegato 1 della Legge Regionale n. 10 del 23 febbraio 1982 i candidati dovranno possedere i seguenti requisiti:</w:t>
      </w:r>
    </w:p>
    <w:p w:rsidR="00B04544" w:rsidRP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9A0A57">
        <w:rPr>
          <w:rFonts w:ascii="Times New Roman" w:hAnsi="Times New Roman" w:cs="Times New Roman"/>
          <w:bCs/>
          <w:color w:val="000000"/>
          <w:sz w:val="24"/>
          <w:szCs w:val="24"/>
        </w:rPr>
        <w:t xml:space="preserve">1. </w:t>
      </w:r>
      <w:r w:rsidR="009A0A57" w:rsidRPr="009A0A57">
        <w:rPr>
          <w:rFonts w:ascii="Times New Roman" w:hAnsi="Times New Roman" w:cs="Times New Roman"/>
          <w:bCs/>
          <w:color w:val="000000"/>
          <w:sz w:val="24"/>
          <w:szCs w:val="24"/>
        </w:rPr>
        <w:t xml:space="preserve">Titolo di studio specifico </w:t>
      </w:r>
      <w:r w:rsidR="009A0A57">
        <w:rPr>
          <w:rFonts w:ascii="Times New Roman" w:hAnsi="Times New Roman" w:cs="Times New Roman"/>
          <w:bCs/>
          <w:color w:val="000000"/>
          <w:sz w:val="24"/>
          <w:szCs w:val="24"/>
        </w:rPr>
        <w:t xml:space="preserve">(laurea) </w:t>
      </w:r>
      <w:r w:rsidR="009A0A57" w:rsidRPr="009A0A57">
        <w:rPr>
          <w:rFonts w:ascii="Times New Roman" w:hAnsi="Times New Roman" w:cs="Times New Roman"/>
          <w:color w:val="000000"/>
          <w:sz w:val="24"/>
          <w:szCs w:val="24"/>
        </w:rPr>
        <w:t>c</w:t>
      </w:r>
      <w:r w:rsidRPr="009A0A57">
        <w:rPr>
          <w:rFonts w:ascii="Times New Roman" w:hAnsi="Times New Roman" w:cs="Times New Roman"/>
          <w:color w:val="000000"/>
          <w:sz w:val="24"/>
          <w:szCs w:val="24"/>
        </w:rPr>
        <w:t>omprova</w:t>
      </w:r>
      <w:r w:rsidR="009A0A57" w:rsidRPr="009A0A57">
        <w:rPr>
          <w:rFonts w:ascii="Times New Roman" w:hAnsi="Times New Roman" w:cs="Times New Roman"/>
          <w:color w:val="000000"/>
          <w:sz w:val="24"/>
          <w:szCs w:val="24"/>
        </w:rPr>
        <w:t xml:space="preserve">nte, </w:t>
      </w:r>
      <w:r w:rsidRPr="009A0A57">
        <w:rPr>
          <w:rFonts w:ascii="Times New Roman" w:hAnsi="Times New Roman" w:cs="Times New Roman"/>
          <w:color w:val="000000"/>
          <w:sz w:val="24"/>
          <w:szCs w:val="24"/>
        </w:rPr>
        <w:t xml:space="preserve">per </w:t>
      </w:r>
      <w:r w:rsidR="009A0A57" w:rsidRPr="009A0A57">
        <w:rPr>
          <w:rFonts w:ascii="Times New Roman" w:hAnsi="Times New Roman" w:cs="Times New Roman"/>
          <w:color w:val="000000"/>
          <w:sz w:val="24"/>
          <w:szCs w:val="24"/>
        </w:rPr>
        <w:t>percorso formativo</w:t>
      </w:r>
      <w:r w:rsidRPr="009A0A57">
        <w:rPr>
          <w:rFonts w:ascii="Times New Roman" w:hAnsi="Times New Roman" w:cs="Times New Roman"/>
          <w:color w:val="000000"/>
          <w:sz w:val="24"/>
          <w:szCs w:val="24"/>
        </w:rPr>
        <w:t xml:space="preserve">, esperienze maturate, </w:t>
      </w:r>
      <w:r w:rsidR="009A0A57" w:rsidRPr="009A0A57">
        <w:rPr>
          <w:rFonts w:ascii="Times New Roman" w:hAnsi="Times New Roman" w:cs="Times New Roman"/>
          <w:color w:val="000000"/>
          <w:sz w:val="24"/>
          <w:szCs w:val="24"/>
        </w:rPr>
        <w:t>formazione specifica, una specifica e adeguata competenza</w:t>
      </w:r>
      <w:r w:rsidRPr="009A0A57">
        <w:rPr>
          <w:rFonts w:ascii="Times New Roman" w:hAnsi="Times New Roman" w:cs="Times New Roman"/>
          <w:color w:val="000000"/>
          <w:sz w:val="24"/>
          <w:szCs w:val="24"/>
        </w:rPr>
        <w:t xml:space="preserve"> in una delle </w:t>
      </w:r>
      <w:r w:rsidR="009A0A57" w:rsidRPr="009A0A57">
        <w:rPr>
          <w:rFonts w:ascii="Times New Roman" w:hAnsi="Times New Roman" w:cs="Times New Roman"/>
          <w:color w:val="000000"/>
          <w:sz w:val="24"/>
          <w:szCs w:val="24"/>
        </w:rPr>
        <w:t>discipline prima indicate.</w:t>
      </w:r>
    </w:p>
    <w:p w:rsidR="00B04544" w:rsidRP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9A0A57">
        <w:rPr>
          <w:rFonts w:ascii="Times New Roman" w:hAnsi="Times New Roman" w:cs="Times New Roman"/>
          <w:bCs/>
          <w:color w:val="000000"/>
          <w:sz w:val="24"/>
          <w:szCs w:val="24"/>
        </w:rPr>
        <w:t xml:space="preserve">2. </w:t>
      </w:r>
      <w:r w:rsidRPr="009A0A57">
        <w:rPr>
          <w:rFonts w:ascii="Times New Roman" w:hAnsi="Times New Roman" w:cs="Times New Roman"/>
          <w:color w:val="000000"/>
          <w:sz w:val="24"/>
          <w:szCs w:val="24"/>
        </w:rPr>
        <w:t>Requisiti di ordine generale come riportati all’art.38 del d.lgs. n.163/2006 e s.m.i.;</w:t>
      </w:r>
    </w:p>
    <w:p w:rsidR="00B04544" w:rsidRP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9A0A57">
        <w:rPr>
          <w:rFonts w:ascii="Times New Roman" w:hAnsi="Times New Roman" w:cs="Times New Roman"/>
          <w:bCs/>
          <w:color w:val="000000"/>
          <w:sz w:val="24"/>
          <w:szCs w:val="24"/>
        </w:rPr>
        <w:t xml:space="preserve">3. </w:t>
      </w:r>
      <w:r w:rsidRPr="009A0A57">
        <w:rPr>
          <w:rFonts w:ascii="Times New Roman" w:hAnsi="Times New Roman" w:cs="Times New Roman"/>
          <w:color w:val="000000"/>
          <w:sz w:val="24"/>
          <w:szCs w:val="24"/>
        </w:rPr>
        <w:t xml:space="preserve">Non essere dipendente o Amministratore in carica </w:t>
      </w:r>
      <w:r w:rsidR="009A0A57" w:rsidRPr="009A0A57">
        <w:rPr>
          <w:rFonts w:ascii="Times New Roman" w:hAnsi="Times New Roman" w:cs="Times New Roman"/>
          <w:color w:val="000000"/>
          <w:sz w:val="24"/>
          <w:szCs w:val="24"/>
        </w:rPr>
        <w:t>del comune di Eboli</w:t>
      </w:r>
      <w:r w:rsidRPr="009A0A57">
        <w:rPr>
          <w:rFonts w:ascii="Times New Roman" w:hAnsi="Times New Roman" w:cs="Times New Roman"/>
          <w:color w:val="000000"/>
          <w:sz w:val="24"/>
          <w:szCs w:val="24"/>
        </w:rPr>
        <w:t>, né di quest'ultimi parenti, ascendenti ed affini di</w:t>
      </w:r>
      <w:r w:rsidR="009A0A57" w:rsidRPr="009A0A57">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primo grado;</w:t>
      </w:r>
    </w:p>
    <w:p w:rsidR="00B04544" w:rsidRP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9A0A57">
        <w:rPr>
          <w:rFonts w:ascii="Times New Roman" w:hAnsi="Times New Roman" w:cs="Times New Roman"/>
          <w:bCs/>
          <w:color w:val="000000"/>
          <w:sz w:val="24"/>
          <w:szCs w:val="24"/>
        </w:rPr>
        <w:t xml:space="preserve">4. </w:t>
      </w:r>
      <w:r w:rsidRPr="009A0A57">
        <w:rPr>
          <w:rFonts w:ascii="Times New Roman" w:hAnsi="Times New Roman" w:cs="Times New Roman"/>
          <w:color w:val="000000"/>
          <w:sz w:val="24"/>
          <w:szCs w:val="24"/>
        </w:rPr>
        <w:t>Non essere tra i soggetti che, per legge, in rappresentanza di altre Amministrazioni, Organi o Istituti, debbano</w:t>
      </w:r>
      <w:r w:rsidR="009A0A57" w:rsidRPr="009A0A57">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esprimere pareri obbligatori sulle pratiche sottoposte alla Commissione Locale per il Paesaggio;</w:t>
      </w:r>
    </w:p>
    <w:p w:rsidR="00B04544" w:rsidRP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9A0A57">
        <w:rPr>
          <w:rFonts w:ascii="Times New Roman" w:hAnsi="Times New Roman" w:cs="Times New Roman"/>
          <w:bCs/>
          <w:color w:val="000000"/>
          <w:sz w:val="24"/>
          <w:szCs w:val="24"/>
        </w:rPr>
        <w:t xml:space="preserve">5. </w:t>
      </w:r>
      <w:r w:rsidRPr="009A0A57">
        <w:rPr>
          <w:rFonts w:ascii="Times New Roman" w:hAnsi="Times New Roman" w:cs="Times New Roman"/>
          <w:color w:val="000000"/>
          <w:sz w:val="24"/>
          <w:szCs w:val="24"/>
        </w:rPr>
        <w:t>Non essere tra i soggetti che, rivestendo cariche politiche e/o qualsiasi altro tipo di carica presso Enti, Società,</w:t>
      </w:r>
      <w:r w:rsidR="009A0A57" w:rsidRPr="009A0A57">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Aziende, ecc., possano ritrovarsi in una potenziale situazioni di conflitto di interessi rispetti ai compiti chiamati a</w:t>
      </w:r>
      <w:r w:rsidR="009A0A57" w:rsidRPr="009A0A57">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svolgere nella Commissione Locale per il Paesaggio;</w:t>
      </w:r>
    </w:p>
    <w:p w:rsidR="00B04544" w:rsidRPr="009A0A57"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9A0A57">
        <w:rPr>
          <w:rFonts w:ascii="Times New Roman" w:hAnsi="Times New Roman" w:cs="Times New Roman"/>
          <w:bCs/>
          <w:color w:val="000000"/>
          <w:sz w:val="24"/>
          <w:szCs w:val="24"/>
        </w:rPr>
        <w:t xml:space="preserve">6. </w:t>
      </w:r>
      <w:r w:rsidRPr="009A0A57">
        <w:rPr>
          <w:rFonts w:ascii="Times New Roman" w:hAnsi="Times New Roman" w:cs="Times New Roman"/>
          <w:color w:val="000000"/>
          <w:sz w:val="24"/>
          <w:szCs w:val="24"/>
        </w:rPr>
        <w:t xml:space="preserve">Non avere liti </w:t>
      </w:r>
      <w:r w:rsidR="009A0A57" w:rsidRPr="009A0A57">
        <w:rPr>
          <w:rFonts w:ascii="Times New Roman" w:hAnsi="Times New Roman" w:cs="Times New Roman"/>
          <w:color w:val="000000"/>
          <w:sz w:val="24"/>
          <w:szCs w:val="24"/>
        </w:rPr>
        <w:t xml:space="preserve">e contenziosi </w:t>
      </w:r>
      <w:r w:rsidRPr="009A0A57">
        <w:rPr>
          <w:rFonts w:ascii="Times New Roman" w:hAnsi="Times New Roman" w:cs="Times New Roman"/>
          <w:color w:val="000000"/>
          <w:sz w:val="24"/>
          <w:szCs w:val="24"/>
        </w:rPr>
        <w:t xml:space="preserve">pendenti con il Comune di </w:t>
      </w:r>
      <w:r w:rsidR="009A0A57" w:rsidRPr="009A0A57">
        <w:rPr>
          <w:rFonts w:ascii="Times New Roman" w:hAnsi="Times New Roman" w:cs="Times New Roman"/>
          <w:color w:val="000000"/>
          <w:sz w:val="24"/>
          <w:szCs w:val="24"/>
        </w:rPr>
        <w:t>Eboli</w:t>
      </w:r>
      <w:r w:rsidRPr="009A0A57">
        <w:rPr>
          <w:rFonts w:ascii="Times New Roman" w:hAnsi="Times New Roman" w:cs="Times New Roman"/>
          <w:color w:val="000000"/>
          <w:sz w:val="24"/>
          <w:szCs w:val="24"/>
        </w:rPr>
        <w:t>;</w:t>
      </w:r>
    </w:p>
    <w:p w:rsidR="009A0A57" w:rsidRDefault="009A0A57" w:rsidP="00F91148">
      <w:pPr>
        <w:autoSpaceDE w:val="0"/>
        <w:autoSpaceDN w:val="0"/>
        <w:adjustRightInd w:val="0"/>
        <w:spacing w:after="0" w:line="240" w:lineRule="auto"/>
        <w:jc w:val="both"/>
        <w:rPr>
          <w:rFonts w:ascii="Times New Roman" w:hAnsi="Times New Roman" w:cs="Times New Roman"/>
          <w:b/>
          <w:bCs/>
          <w:color w:val="000000"/>
          <w:sz w:val="24"/>
          <w:szCs w:val="24"/>
        </w:rPr>
      </w:pPr>
    </w:p>
    <w:p w:rsidR="00B04544" w:rsidRPr="00C839D4" w:rsidRDefault="00B04544" w:rsidP="00F91148">
      <w:pPr>
        <w:autoSpaceDE w:val="0"/>
        <w:autoSpaceDN w:val="0"/>
        <w:adjustRightInd w:val="0"/>
        <w:spacing w:after="0" w:line="240" w:lineRule="auto"/>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Titoli di preferenza:</w:t>
      </w:r>
      <w:r w:rsidR="00527843">
        <w:rPr>
          <w:rFonts w:ascii="Times New Roman" w:hAnsi="Times New Roman" w:cs="Times New Roman"/>
          <w:b/>
          <w:bCs/>
          <w:color w:val="000000"/>
          <w:sz w:val="24"/>
          <w:szCs w:val="24"/>
        </w:rPr>
        <w:t xml:space="preserve"> </w:t>
      </w:r>
      <w:r w:rsidRPr="00C839D4">
        <w:rPr>
          <w:rFonts w:ascii="Times New Roman" w:hAnsi="Times New Roman" w:cs="Times New Roman"/>
          <w:color w:val="000000"/>
          <w:sz w:val="24"/>
          <w:szCs w:val="24"/>
        </w:rPr>
        <w:t>Costituiscono titoli di preferenza:</w:t>
      </w:r>
    </w:p>
    <w:p w:rsidR="00527843" w:rsidRDefault="00527843" w:rsidP="00CA0B35">
      <w:pPr>
        <w:pStyle w:val="Paragrafoelenco"/>
        <w:numPr>
          <w:ilvl w:val="0"/>
          <w:numId w:val="1"/>
        </w:numPr>
        <w:tabs>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Laurea in : Architettura – Urbanistica – Conservazione BB.CC</w:t>
      </w:r>
      <w:r w:rsidR="00D63FDC">
        <w:rPr>
          <w:rFonts w:ascii="Times New Roman" w:hAnsi="Times New Roman" w:cs="Times New Roman"/>
          <w:color w:val="000000"/>
          <w:sz w:val="24"/>
          <w:szCs w:val="24"/>
        </w:rPr>
        <w:t xml:space="preserve"> - Archeologia</w:t>
      </w:r>
      <w:r>
        <w:rPr>
          <w:rFonts w:ascii="Times New Roman" w:hAnsi="Times New Roman" w:cs="Times New Roman"/>
          <w:color w:val="000000"/>
          <w:sz w:val="24"/>
          <w:szCs w:val="24"/>
        </w:rPr>
        <w:t xml:space="preserve"> – Agraria </w:t>
      </w:r>
    </w:p>
    <w:p w:rsidR="00B04544" w:rsidRPr="009A0A57" w:rsidRDefault="00B04544" w:rsidP="00CA0B35">
      <w:pPr>
        <w:pStyle w:val="Paragrafoelenco"/>
        <w:numPr>
          <w:ilvl w:val="0"/>
          <w:numId w:val="1"/>
        </w:numPr>
        <w:tabs>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9A0A57">
        <w:rPr>
          <w:rFonts w:ascii="Times New Roman" w:hAnsi="Times New Roman" w:cs="Times New Roman"/>
          <w:color w:val="000000"/>
          <w:sz w:val="24"/>
          <w:szCs w:val="24"/>
        </w:rPr>
        <w:t>Essere in possesso di titolo di studio successivo al diploma di scuola secondaria di secondo grado (</w:t>
      </w:r>
      <w:r w:rsidR="00527843">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Laurea</w:t>
      </w:r>
      <w:r w:rsidR="009A0A57" w:rsidRPr="009A0A57">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vecchio e nuovo ordinamento</w:t>
      </w:r>
      <w:r w:rsidR="00527843">
        <w:rPr>
          <w:rFonts w:ascii="Times New Roman" w:hAnsi="Times New Roman" w:cs="Times New Roman"/>
          <w:color w:val="000000"/>
          <w:sz w:val="24"/>
          <w:szCs w:val="24"/>
        </w:rPr>
        <w:t xml:space="preserve"> </w:t>
      </w:r>
      <w:r w:rsidRPr="009A0A57">
        <w:rPr>
          <w:rFonts w:ascii="Times New Roman" w:hAnsi="Times New Roman" w:cs="Times New Roman"/>
          <w:color w:val="000000"/>
          <w:sz w:val="24"/>
          <w:szCs w:val="24"/>
        </w:rPr>
        <w:t>)</w:t>
      </w:r>
      <w:r w:rsidR="00236D86">
        <w:rPr>
          <w:rFonts w:ascii="Times New Roman" w:hAnsi="Times New Roman" w:cs="Times New Roman"/>
          <w:color w:val="000000"/>
          <w:sz w:val="24"/>
          <w:szCs w:val="24"/>
        </w:rPr>
        <w:t xml:space="preserve"> nelle discipline specifiche richieste;</w:t>
      </w:r>
    </w:p>
    <w:p w:rsidR="00B04544" w:rsidRPr="009A0A57" w:rsidRDefault="00B04544" w:rsidP="00CA0B35">
      <w:pPr>
        <w:pStyle w:val="Paragrafoelenco"/>
        <w:numPr>
          <w:ilvl w:val="0"/>
          <w:numId w:val="1"/>
        </w:numPr>
        <w:tabs>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9A0A57">
        <w:rPr>
          <w:rFonts w:ascii="Times New Roman" w:hAnsi="Times New Roman" w:cs="Times New Roman"/>
          <w:color w:val="000000"/>
          <w:sz w:val="24"/>
          <w:szCs w:val="24"/>
        </w:rPr>
        <w:t>Risultare iscritti ad un ordine professionale;</w:t>
      </w:r>
    </w:p>
    <w:p w:rsidR="00B04544" w:rsidRPr="009A0A57" w:rsidRDefault="00B04544" w:rsidP="00CA0B35">
      <w:pPr>
        <w:pStyle w:val="Paragrafoelenco"/>
        <w:numPr>
          <w:ilvl w:val="0"/>
          <w:numId w:val="1"/>
        </w:numPr>
        <w:tabs>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9A0A57">
        <w:rPr>
          <w:rFonts w:ascii="Times New Roman" w:hAnsi="Times New Roman" w:cs="Times New Roman"/>
          <w:color w:val="000000"/>
          <w:sz w:val="24"/>
          <w:szCs w:val="24"/>
        </w:rPr>
        <w:t xml:space="preserve">Essere insegnanti e/o ricercatori nelle discipline indicate </w:t>
      </w:r>
      <w:r w:rsidR="009A0A57" w:rsidRPr="009A0A57">
        <w:rPr>
          <w:rFonts w:ascii="Times New Roman" w:hAnsi="Times New Roman" w:cs="Times New Roman"/>
          <w:color w:val="000000"/>
          <w:sz w:val="24"/>
          <w:szCs w:val="24"/>
        </w:rPr>
        <w:t>nel</w:t>
      </w:r>
      <w:r w:rsidRPr="009A0A57">
        <w:rPr>
          <w:rFonts w:ascii="Times New Roman" w:hAnsi="Times New Roman" w:cs="Times New Roman"/>
          <w:color w:val="000000"/>
          <w:sz w:val="24"/>
          <w:szCs w:val="24"/>
        </w:rPr>
        <w:t xml:space="preserve"> presente avviso;</w:t>
      </w:r>
    </w:p>
    <w:p w:rsidR="00B04544" w:rsidRPr="00527843" w:rsidRDefault="00B04544" w:rsidP="00CA0B35">
      <w:pPr>
        <w:pStyle w:val="Paragrafoelenco"/>
        <w:numPr>
          <w:ilvl w:val="0"/>
          <w:numId w:val="3"/>
        </w:numPr>
        <w:tabs>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527843">
        <w:rPr>
          <w:rFonts w:ascii="Times New Roman" w:hAnsi="Times New Roman" w:cs="Times New Roman"/>
          <w:color w:val="000000"/>
          <w:sz w:val="24"/>
          <w:szCs w:val="24"/>
        </w:rPr>
        <w:t>Essere dipendenti dello Stato e/o di Enti pubblici, anche in quiescenza, in possesso di idoneo titolo di studio</w:t>
      </w:r>
      <w:r w:rsidR="009A0A57"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 xml:space="preserve">(laurea vecchio e nuovo ordinamento), che siano stati responsabili, per un periodo non inferiore a </w:t>
      </w:r>
      <w:r w:rsidR="009A0A57" w:rsidRPr="00527843">
        <w:rPr>
          <w:rFonts w:ascii="Times New Roman" w:hAnsi="Times New Roman" w:cs="Times New Roman"/>
          <w:color w:val="000000"/>
          <w:sz w:val="24"/>
          <w:szCs w:val="24"/>
        </w:rPr>
        <w:t>due</w:t>
      </w:r>
      <w:r w:rsidRPr="00527843">
        <w:rPr>
          <w:rFonts w:ascii="Times New Roman" w:hAnsi="Times New Roman" w:cs="Times New Roman"/>
          <w:color w:val="000000"/>
          <w:sz w:val="24"/>
          <w:szCs w:val="24"/>
        </w:rPr>
        <w:t xml:space="preserve"> anni, di</w:t>
      </w:r>
      <w:r w:rsidR="009A0A57"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una struttura organizzativa con competenze in materia paesaggistica ed</w:t>
      </w:r>
      <w:r w:rsid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ambientale, salvo le incompatibilità di cui ai punti 4) e 5) del presente avviso.</w:t>
      </w:r>
    </w:p>
    <w:p w:rsidR="00236D86" w:rsidRPr="00236D86" w:rsidRDefault="00236D86" w:rsidP="00236D86">
      <w:pPr>
        <w:autoSpaceDE w:val="0"/>
        <w:autoSpaceDN w:val="0"/>
        <w:adjustRightInd w:val="0"/>
        <w:spacing w:after="0" w:line="240" w:lineRule="auto"/>
        <w:jc w:val="center"/>
        <w:rPr>
          <w:rFonts w:ascii="Times New Roman" w:hAnsi="Times New Roman" w:cs="Times New Roman"/>
          <w:b/>
          <w:color w:val="000000"/>
          <w:sz w:val="24"/>
          <w:szCs w:val="24"/>
        </w:rPr>
      </w:pPr>
      <w:r w:rsidRPr="00236D86">
        <w:rPr>
          <w:rFonts w:ascii="Times New Roman" w:hAnsi="Times New Roman" w:cs="Times New Roman"/>
          <w:b/>
          <w:color w:val="000000"/>
          <w:sz w:val="24"/>
          <w:szCs w:val="24"/>
        </w:rPr>
        <w:t xml:space="preserve">I </w:t>
      </w:r>
      <w:r>
        <w:rPr>
          <w:rFonts w:ascii="Times New Roman" w:hAnsi="Times New Roman" w:cs="Times New Roman"/>
          <w:b/>
          <w:color w:val="000000"/>
          <w:sz w:val="24"/>
          <w:szCs w:val="24"/>
        </w:rPr>
        <w:t>CITTADINI INTERESSATI</w:t>
      </w:r>
    </w:p>
    <w:p w:rsidR="007448E3" w:rsidRDefault="00B04544" w:rsidP="00F91148">
      <w:pPr>
        <w:autoSpaceDE w:val="0"/>
        <w:autoSpaceDN w:val="0"/>
        <w:adjustRightInd w:val="0"/>
        <w:spacing w:after="0" w:line="240" w:lineRule="auto"/>
        <w:jc w:val="both"/>
        <w:rPr>
          <w:rFonts w:ascii="Times New Roman" w:hAnsi="Times New Roman" w:cs="Times New Roman"/>
          <w:sz w:val="24"/>
          <w:szCs w:val="24"/>
        </w:rPr>
      </w:pPr>
      <w:r w:rsidRPr="00C839D4">
        <w:rPr>
          <w:rFonts w:ascii="Times New Roman" w:hAnsi="Times New Roman" w:cs="Times New Roman"/>
          <w:color w:val="000000"/>
          <w:sz w:val="24"/>
          <w:szCs w:val="24"/>
        </w:rPr>
        <w:t>in possesso dei requisiti richiesti, dovranno inoltrare a quest’Amministrazione, a mezzo</w:t>
      </w:r>
      <w:r w:rsidR="00CA0B35">
        <w:rPr>
          <w:rFonts w:ascii="Times New Roman" w:hAnsi="Times New Roman" w:cs="Times New Roman"/>
          <w:color w:val="000000"/>
          <w:sz w:val="24"/>
          <w:szCs w:val="24"/>
        </w:rPr>
        <w:t xml:space="preserve"> </w:t>
      </w:r>
      <w:r w:rsidR="00CA0B35" w:rsidRPr="005B117E">
        <w:rPr>
          <w:rFonts w:ascii="Times New Roman" w:hAnsi="Times New Roman" w:cs="Times New Roman"/>
          <w:b/>
          <w:sz w:val="24"/>
          <w:szCs w:val="24"/>
        </w:rPr>
        <w:t>a mezzo pec</w:t>
      </w:r>
      <w:r w:rsidR="00CA0B35">
        <w:rPr>
          <w:rFonts w:ascii="Times New Roman" w:hAnsi="Times New Roman" w:cs="Times New Roman"/>
          <w:sz w:val="24"/>
          <w:szCs w:val="24"/>
        </w:rPr>
        <w:t xml:space="preserve"> al seguente indirizzo: </w:t>
      </w:r>
      <w:hyperlink r:id="rId6" w:history="1">
        <w:r w:rsidR="00CA0B35" w:rsidRPr="00B22F9B">
          <w:rPr>
            <w:rStyle w:val="Collegamentoipertestuale"/>
            <w:rFonts w:ascii="Times New Roman" w:hAnsi="Times New Roman"/>
            <w:sz w:val="24"/>
            <w:szCs w:val="24"/>
          </w:rPr>
          <w:t>comune@pec.comune.eboli.sa.it</w:t>
        </w:r>
      </w:hyperlink>
      <w:r w:rsidR="00CA0B35">
        <w:rPr>
          <w:rFonts w:ascii="Times New Roman" w:hAnsi="Times New Roman" w:cs="Times New Roman"/>
          <w:sz w:val="24"/>
          <w:szCs w:val="24"/>
        </w:rPr>
        <w:t>, riportando in oggetto la dicitura “</w:t>
      </w:r>
      <w:r w:rsidR="00CA0B35">
        <w:rPr>
          <w:rFonts w:ascii="Times New Roman" w:hAnsi="Times New Roman" w:cs="Times New Roman"/>
          <w:i/>
          <w:sz w:val="24"/>
          <w:szCs w:val="24"/>
          <w:u w:val="single"/>
        </w:rPr>
        <w:t>manifestazione interesse a nomina membro commissione paesaggistica</w:t>
      </w:r>
      <w:r w:rsidR="00CA0B35">
        <w:rPr>
          <w:rFonts w:ascii="Times New Roman" w:hAnsi="Times New Roman" w:cs="Times New Roman"/>
          <w:sz w:val="24"/>
          <w:szCs w:val="24"/>
        </w:rPr>
        <w:t xml:space="preserve">” </w:t>
      </w:r>
      <w:r w:rsidR="007448E3">
        <w:rPr>
          <w:rFonts w:ascii="Times New Roman" w:hAnsi="Times New Roman" w:cs="Times New Roman"/>
          <w:sz w:val="24"/>
          <w:szCs w:val="24"/>
        </w:rPr>
        <w:t>:</w:t>
      </w:r>
    </w:p>
    <w:p w:rsidR="00CA0B35" w:rsidRDefault="007448E3" w:rsidP="00DF4D19">
      <w:p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Pr>
          <w:rFonts w:ascii="Times New Roman" w:hAnsi="Times New Roman" w:cs="Times New Roman"/>
          <w:sz w:val="24"/>
          <w:szCs w:val="24"/>
        </w:rPr>
        <w:t xml:space="preserve">A. </w:t>
      </w:r>
      <w:r w:rsidR="00DF4D19">
        <w:rPr>
          <w:rFonts w:ascii="Times New Roman" w:hAnsi="Times New Roman" w:cs="Times New Roman"/>
          <w:sz w:val="24"/>
          <w:szCs w:val="24"/>
        </w:rPr>
        <w:tab/>
        <w:t>P</w:t>
      </w:r>
      <w:r w:rsidR="00B04544" w:rsidRPr="00C839D4">
        <w:rPr>
          <w:rFonts w:ascii="Times New Roman" w:hAnsi="Times New Roman" w:cs="Times New Roman"/>
          <w:b/>
          <w:bCs/>
          <w:color w:val="000000"/>
          <w:sz w:val="24"/>
          <w:szCs w:val="24"/>
        </w:rPr>
        <w:t xml:space="preserve">roposta di candidatura </w:t>
      </w:r>
      <w:r w:rsidR="00B04544" w:rsidRPr="00C839D4">
        <w:rPr>
          <w:rFonts w:ascii="Times New Roman" w:hAnsi="Times New Roman" w:cs="Times New Roman"/>
          <w:color w:val="000000"/>
          <w:sz w:val="24"/>
          <w:szCs w:val="24"/>
        </w:rPr>
        <w:t>per la nomina a componente della Commissione Comunale per il Paesaggio, recante</w:t>
      </w:r>
      <w:r w:rsidR="00CA0B35">
        <w:rPr>
          <w:rFonts w:ascii="Times New Roman" w:hAnsi="Times New Roman" w:cs="Times New Roman"/>
          <w:color w:val="000000"/>
          <w:sz w:val="24"/>
          <w:szCs w:val="24"/>
        </w:rPr>
        <w:t xml:space="preserve"> </w:t>
      </w:r>
      <w:r w:rsidR="00B04544" w:rsidRPr="00C839D4">
        <w:rPr>
          <w:rFonts w:ascii="Times New Roman" w:hAnsi="Times New Roman" w:cs="Times New Roman"/>
          <w:color w:val="000000"/>
          <w:sz w:val="24"/>
          <w:szCs w:val="24"/>
        </w:rPr>
        <w:t>l’indicazione completa dei dati personali e di quelli utili ai fini professionali, eventuali qualificazioni o abilitazioni</w:t>
      </w:r>
      <w:r w:rsidR="00CA0B35">
        <w:rPr>
          <w:rFonts w:ascii="Times New Roman" w:hAnsi="Times New Roman" w:cs="Times New Roman"/>
          <w:color w:val="000000"/>
          <w:sz w:val="24"/>
          <w:szCs w:val="24"/>
        </w:rPr>
        <w:t xml:space="preserve"> </w:t>
      </w:r>
      <w:r w:rsidR="00B04544" w:rsidRPr="00C839D4">
        <w:rPr>
          <w:rFonts w:ascii="Times New Roman" w:hAnsi="Times New Roman" w:cs="Times New Roman"/>
          <w:color w:val="000000"/>
          <w:sz w:val="24"/>
          <w:szCs w:val="24"/>
        </w:rPr>
        <w:t xml:space="preserve">possedute e possesso eventuale di titoli di preferenza come innanzi precisati. </w:t>
      </w:r>
      <w:r w:rsidR="00B04544" w:rsidRPr="00C839D4">
        <w:rPr>
          <w:rFonts w:ascii="Times New Roman" w:hAnsi="Times New Roman" w:cs="Times New Roman"/>
          <w:b/>
          <w:bCs/>
          <w:color w:val="000000"/>
          <w:sz w:val="24"/>
          <w:szCs w:val="24"/>
        </w:rPr>
        <w:t>La proposta di candidatura deve</w:t>
      </w:r>
      <w:r w:rsidR="00CA0B35">
        <w:rPr>
          <w:rFonts w:ascii="Times New Roman" w:hAnsi="Times New Roman" w:cs="Times New Roman"/>
          <w:b/>
          <w:bCs/>
          <w:color w:val="000000"/>
          <w:sz w:val="24"/>
          <w:szCs w:val="24"/>
        </w:rPr>
        <w:t xml:space="preserve"> </w:t>
      </w:r>
      <w:r w:rsidR="00B04544" w:rsidRPr="00C839D4">
        <w:rPr>
          <w:rFonts w:ascii="Times New Roman" w:hAnsi="Times New Roman" w:cs="Times New Roman"/>
          <w:b/>
          <w:bCs/>
          <w:color w:val="000000"/>
          <w:sz w:val="24"/>
          <w:szCs w:val="24"/>
        </w:rPr>
        <w:t xml:space="preserve">riportare la scelta da parte del candidato della disciplina, tra quelle indicate al punto </w:t>
      </w:r>
      <w:r w:rsidR="00CA0B35">
        <w:rPr>
          <w:rFonts w:ascii="Times New Roman" w:hAnsi="Times New Roman" w:cs="Times New Roman"/>
          <w:b/>
          <w:bCs/>
          <w:color w:val="000000"/>
          <w:sz w:val="24"/>
          <w:szCs w:val="24"/>
        </w:rPr>
        <w:t>n</w:t>
      </w:r>
      <w:r w:rsidR="00B04544" w:rsidRPr="00C839D4">
        <w:rPr>
          <w:rFonts w:ascii="Times New Roman" w:hAnsi="Times New Roman" w:cs="Times New Roman"/>
          <w:b/>
          <w:bCs/>
          <w:color w:val="000000"/>
          <w:sz w:val="24"/>
          <w:szCs w:val="24"/>
        </w:rPr>
        <w:t>el presente avviso, per la</w:t>
      </w:r>
      <w:r w:rsidR="00CA0B35">
        <w:rPr>
          <w:rFonts w:ascii="Times New Roman" w:hAnsi="Times New Roman" w:cs="Times New Roman"/>
          <w:b/>
          <w:bCs/>
          <w:color w:val="000000"/>
          <w:sz w:val="24"/>
          <w:szCs w:val="24"/>
        </w:rPr>
        <w:t xml:space="preserve"> </w:t>
      </w:r>
      <w:r w:rsidR="00B04544" w:rsidRPr="00C839D4">
        <w:rPr>
          <w:rFonts w:ascii="Times New Roman" w:hAnsi="Times New Roman" w:cs="Times New Roman"/>
          <w:b/>
          <w:bCs/>
          <w:color w:val="000000"/>
          <w:sz w:val="24"/>
          <w:szCs w:val="24"/>
        </w:rPr>
        <w:t>quale lo stesso si propone come esperto.</w:t>
      </w:r>
      <w:r w:rsidR="00CA0B35">
        <w:rPr>
          <w:rFonts w:ascii="Times New Roman" w:hAnsi="Times New Roman" w:cs="Times New Roman"/>
          <w:b/>
          <w:bCs/>
          <w:color w:val="000000"/>
          <w:sz w:val="24"/>
          <w:szCs w:val="24"/>
        </w:rPr>
        <w:t xml:space="preserve"> E’  possibile ind</w:t>
      </w:r>
      <w:r w:rsidR="00236D86">
        <w:rPr>
          <w:rFonts w:ascii="Times New Roman" w:hAnsi="Times New Roman" w:cs="Times New Roman"/>
          <w:b/>
          <w:bCs/>
          <w:color w:val="000000"/>
          <w:sz w:val="24"/>
          <w:szCs w:val="24"/>
        </w:rPr>
        <w:t xml:space="preserve">icare al massimo due discipline specifiche </w:t>
      </w:r>
      <w:r>
        <w:rPr>
          <w:rFonts w:ascii="Times New Roman" w:hAnsi="Times New Roman" w:cs="Times New Roman"/>
          <w:b/>
          <w:bCs/>
          <w:color w:val="000000"/>
          <w:sz w:val="24"/>
          <w:szCs w:val="24"/>
        </w:rPr>
        <w:t>avendone competenza.</w:t>
      </w:r>
      <w:r w:rsidR="00B04544" w:rsidRPr="00C839D4">
        <w:rPr>
          <w:rFonts w:ascii="Times New Roman" w:hAnsi="Times New Roman" w:cs="Times New Roman"/>
          <w:b/>
          <w:bCs/>
          <w:color w:val="000000"/>
          <w:sz w:val="24"/>
          <w:szCs w:val="24"/>
        </w:rPr>
        <w:t xml:space="preserve"> </w:t>
      </w:r>
    </w:p>
    <w:p w:rsidR="00B04544" w:rsidRPr="00C839D4" w:rsidRDefault="00B04544" w:rsidP="00DF4D19">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B. </w:t>
      </w:r>
      <w:r w:rsidR="00DF4D19">
        <w:rPr>
          <w:rFonts w:ascii="Times New Roman" w:hAnsi="Times New Roman" w:cs="Times New Roman"/>
          <w:b/>
          <w:bCs/>
          <w:color w:val="000000"/>
          <w:sz w:val="24"/>
          <w:szCs w:val="24"/>
        </w:rPr>
        <w:tab/>
      </w:r>
      <w:r w:rsidRPr="00C839D4">
        <w:rPr>
          <w:rFonts w:ascii="Times New Roman" w:hAnsi="Times New Roman" w:cs="Times New Roman"/>
          <w:b/>
          <w:bCs/>
          <w:color w:val="000000"/>
          <w:sz w:val="24"/>
          <w:szCs w:val="24"/>
        </w:rPr>
        <w:t xml:space="preserve">Dichiarazione sostitutiva </w:t>
      </w:r>
      <w:r w:rsidRPr="00C839D4">
        <w:rPr>
          <w:rFonts w:ascii="Times New Roman" w:hAnsi="Times New Roman" w:cs="Times New Roman"/>
          <w:color w:val="000000"/>
          <w:sz w:val="24"/>
          <w:szCs w:val="24"/>
        </w:rPr>
        <w:t>resa nelle forme di cui all’art.47 del d.P.R. n.445/2000, con espresso richiamo all’art.76</w:t>
      </w:r>
      <w:r w:rsidR="00CA0B35">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del medesimo decreto, con la quale il candidato attesta il possesso dei requisiti generali e specifici di cui ai punti da 1)</w:t>
      </w:r>
      <w:r w:rsidR="00CA0B35">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a 6) del presente avviso.</w:t>
      </w:r>
    </w:p>
    <w:p w:rsidR="00B04544" w:rsidRPr="00C839D4" w:rsidRDefault="00B04544" w:rsidP="00DF4D19">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839D4">
        <w:rPr>
          <w:rFonts w:ascii="Times New Roman" w:hAnsi="Times New Roman" w:cs="Times New Roman"/>
          <w:b/>
          <w:bCs/>
          <w:color w:val="000000"/>
          <w:sz w:val="24"/>
          <w:szCs w:val="24"/>
        </w:rPr>
        <w:t xml:space="preserve">C. </w:t>
      </w:r>
      <w:r w:rsidR="00DF4D19">
        <w:rPr>
          <w:rFonts w:ascii="Times New Roman" w:hAnsi="Times New Roman" w:cs="Times New Roman"/>
          <w:b/>
          <w:bCs/>
          <w:color w:val="000000"/>
          <w:sz w:val="24"/>
          <w:szCs w:val="24"/>
        </w:rPr>
        <w:tab/>
      </w:r>
      <w:r w:rsidRPr="00C839D4">
        <w:rPr>
          <w:rFonts w:ascii="Times New Roman" w:hAnsi="Times New Roman" w:cs="Times New Roman"/>
          <w:b/>
          <w:bCs/>
          <w:color w:val="000000"/>
          <w:sz w:val="24"/>
          <w:szCs w:val="24"/>
        </w:rPr>
        <w:t xml:space="preserve">Curriculum vitae </w:t>
      </w:r>
      <w:r w:rsidR="00CA0B35">
        <w:rPr>
          <w:rFonts w:ascii="Times New Roman" w:hAnsi="Times New Roman" w:cs="Times New Roman"/>
          <w:b/>
          <w:bCs/>
          <w:color w:val="000000"/>
          <w:sz w:val="24"/>
          <w:szCs w:val="24"/>
        </w:rPr>
        <w:t xml:space="preserve">– pdf - </w:t>
      </w:r>
      <w:r w:rsidRPr="00C839D4">
        <w:rPr>
          <w:rFonts w:ascii="Times New Roman" w:hAnsi="Times New Roman" w:cs="Times New Roman"/>
          <w:color w:val="000000"/>
          <w:sz w:val="24"/>
          <w:szCs w:val="24"/>
        </w:rPr>
        <w:t>in formato europeo, sottoscritto dal candidato nella forma di cui all’art.47 del d.P.R. n.445/2000,</w:t>
      </w:r>
      <w:r w:rsidR="00CA0B35">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con espresso richiamo all’art.76 del medesimo decreto, riportante le seguenti informazioni minime obbligatorie:</w:t>
      </w:r>
    </w:p>
    <w:p w:rsidR="00B04544" w:rsidRPr="00CA0B35" w:rsidRDefault="00B04544" w:rsidP="00CA0B35">
      <w:pPr>
        <w:pStyle w:val="Paragrafoelenco"/>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A0B35">
        <w:rPr>
          <w:rFonts w:ascii="Times New Roman" w:hAnsi="Times New Roman" w:cs="Times New Roman"/>
          <w:color w:val="000000"/>
          <w:sz w:val="24"/>
          <w:szCs w:val="24"/>
        </w:rPr>
        <w:t xml:space="preserve">nome e cognome, luogo e data di nascita, codice fiscale, residenza, </w:t>
      </w:r>
      <w:r w:rsidRPr="00CA0B35">
        <w:rPr>
          <w:rFonts w:ascii="Times New Roman" w:hAnsi="Times New Roman" w:cs="Times New Roman"/>
          <w:b/>
          <w:bCs/>
          <w:color w:val="000000"/>
          <w:sz w:val="24"/>
          <w:szCs w:val="24"/>
        </w:rPr>
        <w:t xml:space="preserve">indirizzo di posta elettronica certificata </w:t>
      </w:r>
      <w:r w:rsidRPr="00CA0B35">
        <w:rPr>
          <w:rFonts w:ascii="Times New Roman" w:hAnsi="Times New Roman" w:cs="Times New Roman"/>
          <w:color w:val="000000"/>
          <w:sz w:val="24"/>
          <w:szCs w:val="24"/>
        </w:rPr>
        <w:t>e</w:t>
      </w:r>
      <w:r w:rsidR="00CA0B35" w:rsidRPr="00CA0B35">
        <w:rPr>
          <w:rFonts w:ascii="Times New Roman" w:hAnsi="Times New Roman" w:cs="Times New Roman"/>
          <w:color w:val="000000"/>
          <w:sz w:val="24"/>
          <w:szCs w:val="24"/>
        </w:rPr>
        <w:t xml:space="preserve"> </w:t>
      </w:r>
      <w:r w:rsidRPr="00CA0B35">
        <w:rPr>
          <w:rFonts w:ascii="Times New Roman" w:hAnsi="Times New Roman" w:cs="Times New Roman"/>
          <w:color w:val="000000"/>
          <w:sz w:val="24"/>
          <w:szCs w:val="24"/>
        </w:rPr>
        <w:t>recapito telefonico;</w:t>
      </w:r>
    </w:p>
    <w:p w:rsidR="00B04544" w:rsidRPr="00CA0B35" w:rsidRDefault="00B04544" w:rsidP="00CA0B35">
      <w:pPr>
        <w:pStyle w:val="Paragrafoelenco"/>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A0B35">
        <w:rPr>
          <w:rFonts w:ascii="Times New Roman" w:hAnsi="Times New Roman" w:cs="Times New Roman"/>
          <w:color w:val="000000"/>
          <w:sz w:val="24"/>
          <w:szCs w:val="24"/>
        </w:rPr>
        <w:t>titolo di studio posseduto, anno di conseguimento ed indicazione dell’Istituto o Università presso il quale è</w:t>
      </w:r>
      <w:r w:rsidR="00CA0B35" w:rsidRPr="00CA0B35">
        <w:rPr>
          <w:rFonts w:ascii="Times New Roman" w:hAnsi="Times New Roman" w:cs="Times New Roman"/>
          <w:color w:val="000000"/>
          <w:sz w:val="24"/>
          <w:szCs w:val="24"/>
        </w:rPr>
        <w:t xml:space="preserve"> </w:t>
      </w:r>
      <w:r w:rsidRPr="00CA0B35">
        <w:rPr>
          <w:rFonts w:ascii="Times New Roman" w:hAnsi="Times New Roman" w:cs="Times New Roman"/>
          <w:color w:val="000000"/>
          <w:sz w:val="24"/>
          <w:szCs w:val="24"/>
        </w:rPr>
        <w:t>stato conseguito;</w:t>
      </w:r>
    </w:p>
    <w:p w:rsidR="00B04544" w:rsidRPr="00CA0B35" w:rsidRDefault="00B04544" w:rsidP="00CA0B35">
      <w:pPr>
        <w:pStyle w:val="Paragrafoelenco"/>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A0B35">
        <w:rPr>
          <w:rFonts w:ascii="Times New Roman" w:hAnsi="Times New Roman" w:cs="Times New Roman"/>
          <w:color w:val="000000"/>
          <w:sz w:val="24"/>
          <w:szCs w:val="24"/>
        </w:rPr>
        <w:t>data di conseguimento dell’abilitazione professionale, conseguente alla laurea o al diploma;</w:t>
      </w:r>
    </w:p>
    <w:p w:rsidR="00B04544" w:rsidRPr="00CA0B35" w:rsidRDefault="00B04544" w:rsidP="00CA0B35">
      <w:pPr>
        <w:pStyle w:val="Paragrafoelenco"/>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A0B35">
        <w:rPr>
          <w:rFonts w:ascii="Times New Roman" w:hAnsi="Times New Roman" w:cs="Times New Roman"/>
          <w:color w:val="000000"/>
          <w:sz w:val="24"/>
          <w:szCs w:val="24"/>
        </w:rPr>
        <w:t>data e numero d’iscrizione all’Albo professionale, se iscritto;</w:t>
      </w:r>
    </w:p>
    <w:p w:rsidR="00B04544" w:rsidRPr="00CA0B35" w:rsidRDefault="00B04544" w:rsidP="00CA0B35">
      <w:pPr>
        <w:pStyle w:val="Paragrafoelenco"/>
        <w:numPr>
          <w:ilvl w:val="0"/>
          <w:numId w:val="3"/>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A0B35">
        <w:rPr>
          <w:rFonts w:ascii="Times New Roman" w:hAnsi="Times New Roman" w:cs="Times New Roman"/>
          <w:color w:val="000000"/>
          <w:sz w:val="24"/>
          <w:szCs w:val="24"/>
        </w:rPr>
        <w:t xml:space="preserve">elenco delle principali attività lavorative e/o formative attinenti </w:t>
      </w:r>
      <w:r w:rsidR="00CA0B35" w:rsidRPr="00CA0B35">
        <w:rPr>
          <w:rFonts w:ascii="Times New Roman" w:hAnsi="Times New Roman" w:cs="Times New Roman"/>
          <w:color w:val="000000"/>
          <w:sz w:val="24"/>
          <w:szCs w:val="24"/>
        </w:rPr>
        <w:t xml:space="preserve">esclusivamente </w:t>
      </w:r>
      <w:r w:rsidRPr="00CA0B35">
        <w:rPr>
          <w:rFonts w:ascii="Times New Roman" w:hAnsi="Times New Roman" w:cs="Times New Roman"/>
          <w:color w:val="000000"/>
          <w:sz w:val="24"/>
          <w:szCs w:val="24"/>
        </w:rPr>
        <w:t>alle materie e discipline oggetto del presente</w:t>
      </w:r>
      <w:r w:rsidR="00CA0B35" w:rsidRPr="00CA0B35">
        <w:rPr>
          <w:rFonts w:ascii="Times New Roman" w:hAnsi="Times New Roman" w:cs="Times New Roman"/>
          <w:color w:val="000000"/>
          <w:sz w:val="24"/>
          <w:szCs w:val="24"/>
        </w:rPr>
        <w:t xml:space="preserve"> </w:t>
      </w:r>
      <w:r w:rsidRPr="00CA0B35">
        <w:rPr>
          <w:rFonts w:ascii="Times New Roman" w:hAnsi="Times New Roman" w:cs="Times New Roman"/>
          <w:color w:val="000000"/>
          <w:sz w:val="24"/>
          <w:szCs w:val="24"/>
        </w:rPr>
        <w:t>avviso.</w:t>
      </w:r>
    </w:p>
    <w:p w:rsidR="00527843"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C839D4">
        <w:rPr>
          <w:rFonts w:ascii="Times New Roman" w:hAnsi="Times New Roman" w:cs="Times New Roman"/>
          <w:b/>
          <w:bCs/>
          <w:color w:val="000000"/>
          <w:sz w:val="24"/>
          <w:szCs w:val="24"/>
        </w:rPr>
        <w:t>Informazioni finali:</w:t>
      </w:r>
      <w:r w:rsidR="00CA0B35">
        <w:rPr>
          <w:rFonts w:ascii="Times New Roman" w:hAnsi="Times New Roman" w:cs="Times New Roman"/>
          <w:b/>
          <w:bCs/>
          <w:color w:val="000000"/>
          <w:sz w:val="24"/>
          <w:szCs w:val="24"/>
        </w:rPr>
        <w:t xml:space="preserve"> </w:t>
      </w:r>
    </w:p>
    <w:p w:rsidR="00B04544" w:rsidRPr="00527843"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527843">
        <w:rPr>
          <w:rFonts w:ascii="Times New Roman" w:hAnsi="Times New Roman" w:cs="Times New Roman"/>
          <w:color w:val="000000"/>
          <w:sz w:val="24"/>
          <w:szCs w:val="24"/>
        </w:rPr>
        <w:t>Compete al Consiglio Comunale, secondo le procedure riportate nell'allegato alla Legge Regione Campania n.10/1982</w:t>
      </w:r>
      <w:r w:rsidR="00CA0B35"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e s.m.i. procedere alla nomina dei cinque componenti esperti, uno per</w:t>
      </w:r>
      <w:r w:rsidR="00CA0B35"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ognuna delle cinque discipline indicate</w:t>
      </w:r>
      <w:r w:rsidR="00CA0B35" w:rsidRPr="00527843">
        <w:rPr>
          <w:rFonts w:ascii="Times New Roman" w:hAnsi="Times New Roman" w:cs="Times New Roman"/>
          <w:color w:val="000000"/>
          <w:sz w:val="24"/>
          <w:szCs w:val="24"/>
        </w:rPr>
        <w:t xml:space="preserve"> nel bando</w:t>
      </w:r>
      <w:r w:rsidRPr="00527843">
        <w:rPr>
          <w:rFonts w:ascii="Times New Roman" w:hAnsi="Times New Roman" w:cs="Times New Roman"/>
          <w:color w:val="000000"/>
          <w:sz w:val="24"/>
          <w:szCs w:val="24"/>
        </w:rPr>
        <w:t xml:space="preserve">, scelti sulla base dei </w:t>
      </w:r>
      <w:r w:rsidRPr="00527843">
        <w:rPr>
          <w:rFonts w:ascii="Times New Roman" w:hAnsi="Times New Roman" w:cs="Times New Roman"/>
          <w:i/>
          <w:iCs/>
          <w:color w:val="000000"/>
          <w:sz w:val="24"/>
          <w:szCs w:val="24"/>
        </w:rPr>
        <w:t xml:space="preserve">curricula </w:t>
      </w:r>
      <w:r w:rsidRPr="00527843">
        <w:rPr>
          <w:rFonts w:ascii="Times New Roman" w:hAnsi="Times New Roman" w:cs="Times New Roman"/>
          <w:color w:val="000000"/>
          <w:sz w:val="24"/>
          <w:szCs w:val="24"/>
        </w:rPr>
        <w:t>che saranno poi allegati al</w:t>
      </w:r>
      <w:r w:rsidR="00CA0B35"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provvedimento deliberativo finale.</w:t>
      </w:r>
    </w:p>
    <w:p w:rsidR="00B04544" w:rsidRPr="00527843" w:rsidRDefault="00CA0B35"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527843">
        <w:rPr>
          <w:rFonts w:ascii="Times New Roman" w:hAnsi="Times New Roman" w:cs="Times New Roman"/>
          <w:color w:val="000000"/>
          <w:sz w:val="24"/>
          <w:szCs w:val="24"/>
        </w:rPr>
        <w:t>Il RUP responsabile dell’Area P.O. LL.PP. – Tutela e salvaguardia del Territorio</w:t>
      </w:r>
      <w:r w:rsidR="00B04544" w:rsidRPr="00527843">
        <w:rPr>
          <w:rFonts w:ascii="Times New Roman" w:hAnsi="Times New Roman" w:cs="Times New Roman"/>
          <w:color w:val="000000"/>
          <w:sz w:val="24"/>
          <w:szCs w:val="24"/>
        </w:rPr>
        <w:t xml:space="preserve"> </w:t>
      </w:r>
      <w:r w:rsidR="008748B2" w:rsidRPr="00527843">
        <w:rPr>
          <w:rFonts w:ascii="Times New Roman" w:hAnsi="Times New Roman" w:cs="Times New Roman"/>
          <w:color w:val="000000"/>
          <w:sz w:val="24"/>
          <w:szCs w:val="24"/>
        </w:rPr>
        <w:t>a cui perverranno</w:t>
      </w:r>
      <w:r w:rsidR="00B04544" w:rsidRPr="00527843">
        <w:rPr>
          <w:rFonts w:ascii="Times New Roman" w:hAnsi="Times New Roman" w:cs="Times New Roman"/>
          <w:color w:val="000000"/>
          <w:sz w:val="24"/>
          <w:szCs w:val="24"/>
        </w:rPr>
        <w:t xml:space="preserve"> le candidature, </w:t>
      </w:r>
      <w:r w:rsidR="008748B2" w:rsidRPr="00527843">
        <w:rPr>
          <w:rFonts w:ascii="Times New Roman" w:hAnsi="Times New Roman" w:cs="Times New Roman"/>
          <w:color w:val="000000"/>
          <w:sz w:val="24"/>
          <w:szCs w:val="24"/>
        </w:rPr>
        <w:t>verificato</w:t>
      </w:r>
      <w:r w:rsidR="00B04544" w:rsidRPr="00527843">
        <w:rPr>
          <w:rFonts w:ascii="Times New Roman" w:hAnsi="Times New Roman" w:cs="Times New Roman"/>
          <w:color w:val="000000"/>
          <w:sz w:val="24"/>
          <w:szCs w:val="24"/>
        </w:rPr>
        <w:t xml:space="preserve"> l’ammissibilità</w:t>
      </w:r>
      <w:r w:rsidR="008748B2" w:rsidRPr="00527843">
        <w:rPr>
          <w:rFonts w:ascii="Times New Roman" w:hAnsi="Times New Roman" w:cs="Times New Roman"/>
          <w:color w:val="000000"/>
          <w:sz w:val="24"/>
          <w:szCs w:val="24"/>
        </w:rPr>
        <w:t xml:space="preserve"> delle stesse</w:t>
      </w:r>
      <w:r w:rsidR="00B04544" w:rsidRPr="00527843">
        <w:rPr>
          <w:rFonts w:ascii="Times New Roman" w:hAnsi="Times New Roman" w:cs="Times New Roman"/>
          <w:color w:val="000000"/>
          <w:sz w:val="24"/>
          <w:szCs w:val="24"/>
        </w:rPr>
        <w:t>, predisporrà cinque elenchi separati di candidati,</w:t>
      </w:r>
      <w:r w:rsidR="008748B2" w:rsidRPr="00527843">
        <w:rPr>
          <w:rFonts w:ascii="Times New Roman" w:hAnsi="Times New Roman" w:cs="Times New Roman"/>
          <w:color w:val="000000"/>
          <w:sz w:val="24"/>
          <w:szCs w:val="24"/>
        </w:rPr>
        <w:t xml:space="preserve"> </w:t>
      </w:r>
      <w:r w:rsidR="00B04544" w:rsidRPr="00527843">
        <w:rPr>
          <w:rFonts w:ascii="Times New Roman" w:hAnsi="Times New Roman" w:cs="Times New Roman"/>
          <w:color w:val="000000"/>
          <w:sz w:val="24"/>
          <w:szCs w:val="24"/>
        </w:rPr>
        <w:t xml:space="preserve">secondo le cinque discipline indicate </w:t>
      </w:r>
      <w:r w:rsidR="008748B2" w:rsidRPr="00527843">
        <w:rPr>
          <w:rFonts w:ascii="Times New Roman" w:hAnsi="Times New Roman" w:cs="Times New Roman"/>
          <w:color w:val="000000"/>
          <w:sz w:val="24"/>
          <w:szCs w:val="24"/>
        </w:rPr>
        <w:t>nel</w:t>
      </w:r>
      <w:r w:rsidR="00B04544" w:rsidRPr="00527843">
        <w:rPr>
          <w:rFonts w:ascii="Times New Roman" w:hAnsi="Times New Roman" w:cs="Times New Roman"/>
          <w:color w:val="000000"/>
          <w:sz w:val="24"/>
          <w:szCs w:val="24"/>
        </w:rPr>
        <w:t xml:space="preserve"> presente avviso, cui attingerà il Consiglio Comunale per la</w:t>
      </w:r>
      <w:r w:rsidR="008748B2" w:rsidRPr="00527843">
        <w:rPr>
          <w:rFonts w:ascii="Times New Roman" w:hAnsi="Times New Roman" w:cs="Times New Roman"/>
          <w:color w:val="000000"/>
          <w:sz w:val="24"/>
          <w:szCs w:val="24"/>
        </w:rPr>
        <w:t xml:space="preserve"> </w:t>
      </w:r>
      <w:r w:rsidR="00B04544" w:rsidRPr="00527843">
        <w:rPr>
          <w:rFonts w:ascii="Times New Roman" w:hAnsi="Times New Roman" w:cs="Times New Roman"/>
          <w:color w:val="000000"/>
          <w:sz w:val="24"/>
          <w:szCs w:val="24"/>
        </w:rPr>
        <w:t>deliberazione di nomina sopra citata.</w:t>
      </w:r>
    </w:p>
    <w:p w:rsidR="00B04544" w:rsidRPr="00527843"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b/>
          <w:bCs/>
          <w:color w:val="000000"/>
          <w:sz w:val="24"/>
          <w:szCs w:val="24"/>
        </w:rPr>
      </w:pPr>
      <w:r w:rsidRPr="00527843">
        <w:rPr>
          <w:rFonts w:ascii="Times New Roman" w:hAnsi="Times New Roman" w:cs="Times New Roman"/>
          <w:b/>
          <w:bCs/>
          <w:color w:val="000000"/>
          <w:sz w:val="24"/>
          <w:szCs w:val="24"/>
        </w:rPr>
        <w:t xml:space="preserve">Uno stesso candidato non può essere nominato come esperto in più di una delle discipline indicate </w:t>
      </w:r>
      <w:r w:rsidR="008748B2" w:rsidRPr="00527843">
        <w:rPr>
          <w:rFonts w:ascii="Times New Roman" w:hAnsi="Times New Roman" w:cs="Times New Roman"/>
          <w:b/>
          <w:bCs/>
          <w:color w:val="000000"/>
          <w:sz w:val="24"/>
          <w:szCs w:val="24"/>
        </w:rPr>
        <w:t>nel</w:t>
      </w:r>
      <w:r w:rsidRPr="00527843">
        <w:rPr>
          <w:rFonts w:ascii="Times New Roman" w:hAnsi="Times New Roman" w:cs="Times New Roman"/>
          <w:b/>
          <w:bCs/>
          <w:color w:val="000000"/>
          <w:sz w:val="24"/>
          <w:szCs w:val="24"/>
        </w:rPr>
        <w:t xml:space="preserve"> presente avviso.</w:t>
      </w:r>
    </w:p>
    <w:p w:rsidR="00B04544" w:rsidRPr="00527843"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527843">
        <w:rPr>
          <w:rFonts w:ascii="Times New Roman" w:hAnsi="Times New Roman" w:cs="Times New Roman"/>
          <w:color w:val="000000"/>
          <w:sz w:val="24"/>
          <w:szCs w:val="24"/>
        </w:rPr>
        <w:t xml:space="preserve">Per ogni componente </w:t>
      </w:r>
      <w:r w:rsidR="008748B2" w:rsidRPr="00527843">
        <w:rPr>
          <w:rFonts w:ascii="Times New Roman" w:hAnsi="Times New Roman" w:cs="Times New Roman"/>
          <w:color w:val="000000"/>
          <w:sz w:val="24"/>
          <w:szCs w:val="24"/>
        </w:rPr>
        <w:t>della commissione nominata</w:t>
      </w:r>
      <w:r w:rsidRPr="00527843">
        <w:rPr>
          <w:rFonts w:ascii="Times New Roman" w:hAnsi="Times New Roman" w:cs="Times New Roman"/>
          <w:color w:val="000000"/>
          <w:sz w:val="24"/>
          <w:szCs w:val="24"/>
        </w:rPr>
        <w:t xml:space="preserve"> è previsto un </w:t>
      </w:r>
      <w:r w:rsidR="008748B2" w:rsidRPr="00527843">
        <w:rPr>
          <w:rFonts w:ascii="Times New Roman" w:hAnsi="Times New Roman" w:cs="Times New Roman"/>
          <w:color w:val="000000"/>
          <w:sz w:val="24"/>
          <w:szCs w:val="24"/>
        </w:rPr>
        <w:t>gettone di presenza che sarà definito con successivo atto determina/delibera rispetto alle somme del bilancio di previsione per il funzionamento della commissione.</w:t>
      </w:r>
    </w:p>
    <w:p w:rsidR="00B04544" w:rsidRPr="00527843"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527843">
        <w:rPr>
          <w:rFonts w:ascii="Times New Roman" w:hAnsi="Times New Roman" w:cs="Times New Roman"/>
          <w:color w:val="000000"/>
          <w:sz w:val="24"/>
          <w:szCs w:val="24"/>
        </w:rPr>
        <w:t>Con il presente avviso non è posta in essere alcuna procedura concorsuale, para concorsuale, di gara d’appalto o di</w:t>
      </w:r>
      <w:r w:rsidR="008748B2"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 xml:space="preserve">trattativa privata, non sono previste graduatorie, attribuzione di punteggi o </w:t>
      </w:r>
      <w:r w:rsidR="00527843">
        <w:rPr>
          <w:rFonts w:ascii="Times New Roman" w:hAnsi="Times New Roman" w:cs="Times New Roman"/>
          <w:color w:val="000000"/>
          <w:sz w:val="24"/>
          <w:szCs w:val="24"/>
        </w:rPr>
        <w:t>altre classificazioni di merito, l’avviso ha natura di indagine conoscitiva.</w:t>
      </w:r>
    </w:p>
    <w:p w:rsidR="00B04544" w:rsidRPr="00C839D4"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839D4">
        <w:rPr>
          <w:rFonts w:ascii="Times New Roman" w:hAnsi="Times New Roman" w:cs="Times New Roman"/>
          <w:color w:val="000000"/>
          <w:sz w:val="24"/>
          <w:szCs w:val="24"/>
        </w:rPr>
        <w:lastRenderedPageBreak/>
        <w:t>Il curriculum professionale, così come gli altri elementi integranti la domanda, hanno il solo scopo di manifestare la</w:t>
      </w:r>
      <w:r w:rsidR="008748B2">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disponibilità all’assunzione dell’incarico, il possesso delle condizioni richieste e la conoscibilità dei soggetti disponibili</w:t>
      </w:r>
      <w:r w:rsidR="008748B2">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ad assumere l‘incarico.</w:t>
      </w:r>
    </w:p>
    <w:p w:rsidR="00B04544" w:rsidRPr="00527843" w:rsidRDefault="00B04544" w:rsidP="00F91148">
      <w:pPr>
        <w:autoSpaceDE w:val="0"/>
        <w:autoSpaceDN w:val="0"/>
        <w:adjustRightInd w:val="0"/>
        <w:spacing w:after="0" w:line="240" w:lineRule="auto"/>
        <w:jc w:val="both"/>
        <w:rPr>
          <w:rFonts w:ascii="Times New Roman" w:hAnsi="Times New Roman" w:cs="Times New Roman"/>
          <w:b/>
          <w:bCs/>
          <w:color w:val="000000"/>
          <w:sz w:val="24"/>
          <w:szCs w:val="24"/>
        </w:rPr>
      </w:pPr>
      <w:r w:rsidRPr="00527843">
        <w:rPr>
          <w:rFonts w:ascii="Times New Roman" w:hAnsi="Times New Roman" w:cs="Times New Roman"/>
          <w:b/>
          <w:bCs/>
          <w:color w:val="000000"/>
          <w:sz w:val="24"/>
          <w:szCs w:val="24"/>
        </w:rPr>
        <w:t>Pubblicazione:</w:t>
      </w:r>
    </w:p>
    <w:p w:rsidR="00B04544" w:rsidRPr="00C839D4"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839D4">
        <w:rPr>
          <w:rFonts w:ascii="Times New Roman" w:hAnsi="Times New Roman" w:cs="Times New Roman"/>
          <w:color w:val="000000"/>
          <w:sz w:val="24"/>
          <w:szCs w:val="24"/>
        </w:rPr>
        <w:t xml:space="preserve">Il presente Avviso è pubblicato all’Albo Pretorio on line del Comune di </w:t>
      </w:r>
      <w:r w:rsidR="008748B2">
        <w:rPr>
          <w:rFonts w:ascii="Times New Roman" w:hAnsi="Times New Roman" w:cs="Times New Roman"/>
          <w:color w:val="000000"/>
          <w:sz w:val="24"/>
          <w:szCs w:val="24"/>
        </w:rPr>
        <w:t>Eboli</w:t>
      </w:r>
      <w:r w:rsidRPr="00C839D4">
        <w:rPr>
          <w:rFonts w:ascii="Times New Roman" w:hAnsi="Times New Roman" w:cs="Times New Roman"/>
          <w:color w:val="000000"/>
          <w:sz w:val="24"/>
          <w:szCs w:val="24"/>
        </w:rPr>
        <w:t xml:space="preserve"> e dei Comuni limitrofi, sul Sito</w:t>
      </w:r>
      <w:r w:rsidR="008748B2">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Istituzionale dell’Ente oltre che trasmesso agli Ordini Professionali della Provincia di Salerno competenti nelle materie</w:t>
      </w:r>
      <w:r w:rsidR="008748B2">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oggetto della presente procedura.</w:t>
      </w:r>
    </w:p>
    <w:p w:rsidR="00B04544" w:rsidRPr="00527843" w:rsidRDefault="00B04544" w:rsidP="00527843">
      <w:pPr>
        <w:autoSpaceDE w:val="0"/>
        <w:autoSpaceDN w:val="0"/>
        <w:adjustRightInd w:val="0"/>
        <w:spacing w:after="0" w:line="240" w:lineRule="auto"/>
        <w:jc w:val="both"/>
        <w:rPr>
          <w:rFonts w:ascii="Times New Roman" w:hAnsi="Times New Roman" w:cs="Times New Roman"/>
          <w:b/>
          <w:bCs/>
          <w:color w:val="000000"/>
          <w:sz w:val="24"/>
          <w:szCs w:val="24"/>
        </w:rPr>
      </w:pPr>
      <w:r w:rsidRPr="00527843">
        <w:rPr>
          <w:rFonts w:ascii="Times New Roman" w:hAnsi="Times New Roman" w:cs="Times New Roman"/>
          <w:b/>
          <w:bCs/>
          <w:color w:val="000000"/>
          <w:sz w:val="24"/>
          <w:szCs w:val="24"/>
        </w:rPr>
        <w:t>Trattamento dei dati personali:</w:t>
      </w:r>
    </w:p>
    <w:p w:rsidR="00460999" w:rsidRDefault="00B04544" w:rsidP="00527843">
      <w:pPr>
        <w:pStyle w:val="Paragrafoelenco"/>
        <w:numPr>
          <w:ilvl w:val="0"/>
          <w:numId w:val="4"/>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C839D4">
        <w:rPr>
          <w:rFonts w:ascii="Times New Roman" w:hAnsi="Times New Roman" w:cs="Times New Roman"/>
          <w:color w:val="000000"/>
          <w:sz w:val="24"/>
          <w:szCs w:val="24"/>
        </w:rPr>
        <w:t xml:space="preserve">I dati dei candidati verranno trattati nel rispetto della normativa recata dal d.lgs. n.196/2003 </w:t>
      </w:r>
      <w:r w:rsidRPr="00527843">
        <w:rPr>
          <w:rFonts w:ascii="Times New Roman" w:hAnsi="Times New Roman" w:cs="Times New Roman"/>
          <w:color w:val="000000"/>
          <w:sz w:val="24"/>
          <w:szCs w:val="24"/>
        </w:rPr>
        <w:t>“Codice in materia di</w:t>
      </w:r>
      <w:r w:rsidR="008748B2" w:rsidRPr="00527843">
        <w:rPr>
          <w:rFonts w:ascii="Times New Roman" w:hAnsi="Times New Roman" w:cs="Times New Roman"/>
          <w:color w:val="000000"/>
          <w:sz w:val="24"/>
          <w:szCs w:val="24"/>
        </w:rPr>
        <w:t xml:space="preserve"> </w:t>
      </w:r>
      <w:r w:rsidRPr="00527843">
        <w:rPr>
          <w:rFonts w:ascii="Times New Roman" w:hAnsi="Times New Roman" w:cs="Times New Roman"/>
          <w:color w:val="000000"/>
          <w:sz w:val="24"/>
          <w:szCs w:val="24"/>
        </w:rPr>
        <w:t>protezione dei dati personali”</w:t>
      </w:r>
      <w:r w:rsidRPr="00C839D4">
        <w:rPr>
          <w:rFonts w:ascii="Times New Roman" w:hAnsi="Times New Roman" w:cs="Times New Roman"/>
          <w:color w:val="000000"/>
          <w:sz w:val="24"/>
          <w:szCs w:val="24"/>
        </w:rPr>
        <w:t>. Il candidato con la partecipazione alla presente procedura dichiara di essere a</w:t>
      </w:r>
      <w:r w:rsidR="008748B2">
        <w:rPr>
          <w:rFonts w:ascii="Times New Roman" w:hAnsi="Times New Roman" w:cs="Times New Roman"/>
          <w:color w:val="000000"/>
          <w:sz w:val="24"/>
          <w:szCs w:val="24"/>
        </w:rPr>
        <w:t xml:space="preserve"> </w:t>
      </w:r>
      <w:r w:rsidRPr="00C839D4">
        <w:rPr>
          <w:rFonts w:ascii="Times New Roman" w:hAnsi="Times New Roman" w:cs="Times New Roman"/>
          <w:color w:val="000000"/>
          <w:sz w:val="24"/>
          <w:szCs w:val="24"/>
        </w:rPr>
        <w:t>conoscenza e di accettare le modalità di trattamento, raccolta e comunicazione così come disposte dal citato Codice.</w:t>
      </w:r>
    </w:p>
    <w:p w:rsidR="00D26710" w:rsidRDefault="00D26710" w:rsidP="00D26710">
      <w:pPr>
        <w:autoSpaceDE w:val="0"/>
        <w:autoSpaceDN w:val="0"/>
        <w:adjustRightInd w:val="0"/>
        <w:spacing w:after="0" w:line="240" w:lineRule="auto"/>
        <w:jc w:val="both"/>
        <w:rPr>
          <w:rFonts w:ascii="Times New Roman" w:hAnsi="Times New Roman" w:cs="Times New Roman"/>
          <w:color w:val="000000"/>
          <w:sz w:val="24"/>
          <w:szCs w:val="24"/>
        </w:rPr>
      </w:pPr>
    </w:p>
    <w:p w:rsidR="00D26710" w:rsidRPr="00D26710" w:rsidRDefault="00D26710" w:rsidP="00D26710">
      <w:pPr>
        <w:spacing w:after="0" w:line="240" w:lineRule="auto"/>
        <w:jc w:val="center"/>
        <w:rPr>
          <w:rFonts w:ascii="Verdana" w:hAnsi="Verdana" w:cs="Times New Roman"/>
          <w:sz w:val="18"/>
          <w:szCs w:val="18"/>
          <w:lang w:eastAsia="ar-SA"/>
        </w:rPr>
      </w:pPr>
      <w:r w:rsidRPr="00D26710">
        <w:rPr>
          <w:rFonts w:ascii="Verdana" w:hAnsi="Verdana" w:cs="Times New Roman"/>
          <w:sz w:val="18"/>
          <w:szCs w:val="18"/>
          <w:lang w:eastAsia="ar-SA"/>
        </w:rPr>
        <w:t xml:space="preserve">IL RESPONSABILE </w:t>
      </w:r>
      <w:r>
        <w:rPr>
          <w:rFonts w:ascii="Verdana" w:hAnsi="Verdana" w:cs="Times New Roman"/>
          <w:sz w:val="18"/>
          <w:szCs w:val="18"/>
          <w:lang w:eastAsia="ar-SA"/>
        </w:rPr>
        <w:t>Area PO</w:t>
      </w:r>
    </w:p>
    <w:p w:rsidR="00D26710" w:rsidRPr="00D26710" w:rsidRDefault="00D26710" w:rsidP="00D26710">
      <w:pPr>
        <w:spacing w:after="0" w:line="240" w:lineRule="auto"/>
        <w:jc w:val="center"/>
        <w:rPr>
          <w:rFonts w:ascii="Verdana" w:hAnsi="Verdana" w:cs="Calibri"/>
          <w:sz w:val="18"/>
          <w:szCs w:val="18"/>
          <w:lang w:eastAsia="ar-SA"/>
        </w:rPr>
      </w:pPr>
      <w:r w:rsidRPr="00D26710">
        <w:rPr>
          <w:rFonts w:ascii="Verdana" w:hAnsi="Verdana" w:cs="Calibri"/>
          <w:sz w:val="18"/>
          <w:szCs w:val="18"/>
          <w:lang w:eastAsia="ar-SA"/>
        </w:rPr>
        <w:t>LL.PP - Tutela e Salvaguardia Territorio</w:t>
      </w:r>
    </w:p>
    <w:p w:rsidR="00D26710" w:rsidRPr="00D26710" w:rsidRDefault="00D26710" w:rsidP="00D26710">
      <w:pPr>
        <w:spacing w:after="0" w:line="240" w:lineRule="auto"/>
        <w:jc w:val="center"/>
        <w:rPr>
          <w:rFonts w:ascii="Verdana" w:hAnsi="Verdana" w:cs="Calibri"/>
          <w:sz w:val="18"/>
          <w:szCs w:val="18"/>
          <w:lang w:eastAsia="ar-SA"/>
        </w:rPr>
      </w:pPr>
      <w:r w:rsidRPr="00D26710">
        <w:rPr>
          <w:rFonts w:ascii="Verdana" w:hAnsi="Verdana" w:cs="Calibri"/>
          <w:sz w:val="18"/>
          <w:szCs w:val="18"/>
          <w:lang w:eastAsia="ar-SA"/>
        </w:rPr>
        <w:t>Arch. Antonio Parente</w:t>
      </w:r>
    </w:p>
    <w:p w:rsidR="00D26710" w:rsidRPr="00D26710" w:rsidRDefault="00D26710" w:rsidP="00D26710">
      <w:pPr>
        <w:autoSpaceDE w:val="0"/>
        <w:autoSpaceDN w:val="0"/>
        <w:adjustRightInd w:val="0"/>
        <w:spacing w:after="0" w:line="240" w:lineRule="auto"/>
        <w:jc w:val="center"/>
        <w:rPr>
          <w:rFonts w:ascii="Times New Roman" w:hAnsi="Times New Roman" w:cs="Times New Roman"/>
          <w:color w:val="000000"/>
          <w:sz w:val="24"/>
          <w:szCs w:val="24"/>
        </w:rPr>
      </w:pPr>
    </w:p>
    <w:sectPr w:rsidR="00D26710" w:rsidRPr="00D26710" w:rsidSect="00236D86">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B5"/>
    <w:multiLevelType w:val="hybridMultilevel"/>
    <w:tmpl w:val="F06E6B9E"/>
    <w:lvl w:ilvl="0" w:tplc="41A81DD6">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94E23C5"/>
    <w:multiLevelType w:val="hybridMultilevel"/>
    <w:tmpl w:val="FD4C0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622A36"/>
    <w:multiLevelType w:val="hybridMultilevel"/>
    <w:tmpl w:val="13C86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655FA4"/>
    <w:multiLevelType w:val="hybridMultilevel"/>
    <w:tmpl w:val="A4AE2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3219D7"/>
    <w:rsid w:val="000764E7"/>
    <w:rsid w:val="00236D86"/>
    <w:rsid w:val="003219D7"/>
    <w:rsid w:val="00460999"/>
    <w:rsid w:val="00527843"/>
    <w:rsid w:val="0053082F"/>
    <w:rsid w:val="0054382A"/>
    <w:rsid w:val="005B117E"/>
    <w:rsid w:val="00650E52"/>
    <w:rsid w:val="006565E0"/>
    <w:rsid w:val="007448E3"/>
    <w:rsid w:val="008748B2"/>
    <w:rsid w:val="00945F2E"/>
    <w:rsid w:val="009A0A57"/>
    <w:rsid w:val="00B04544"/>
    <w:rsid w:val="00B22F9B"/>
    <w:rsid w:val="00C839D4"/>
    <w:rsid w:val="00CA0B35"/>
    <w:rsid w:val="00D26710"/>
    <w:rsid w:val="00D63FDC"/>
    <w:rsid w:val="00DF4D19"/>
    <w:rsid w:val="00F91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04544"/>
    <w:pPr>
      <w:spacing w:after="0" w:line="240" w:lineRule="auto"/>
    </w:pPr>
    <w:rPr>
      <w:rFonts w:cstheme="minorBidi"/>
    </w:rPr>
  </w:style>
  <w:style w:type="character" w:styleId="Collegamentoipertestuale">
    <w:name w:val="Hyperlink"/>
    <w:basedOn w:val="Carpredefinitoparagrafo"/>
    <w:uiPriority w:val="99"/>
    <w:unhideWhenUsed/>
    <w:rsid w:val="00650E52"/>
    <w:rPr>
      <w:rFonts w:cs="Times New Roman"/>
      <w:color w:val="0000FF" w:themeColor="hyperlink"/>
      <w:u w:val="single"/>
    </w:rPr>
  </w:style>
  <w:style w:type="paragraph" w:styleId="Paragrafoelenco">
    <w:name w:val="List Paragraph"/>
    <w:basedOn w:val="Normale"/>
    <w:uiPriority w:val="34"/>
    <w:qFormat/>
    <w:rsid w:val="00650E52"/>
    <w:pPr>
      <w:ind w:left="720"/>
      <w:contextualSpacing/>
    </w:pPr>
  </w:style>
  <w:style w:type="paragraph" w:styleId="Testofumetto">
    <w:name w:val="Balloon Text"/>
    <w:basedOn w:val="Normale"/>
    <w:link w:val="TestofumettoCarattere"/>
    <w:uiPriority w:val="99"/>
    <w:semiHidden/>
    <w:unhideWhenUsed/>
    <w:rsid w:val="00D63F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63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ec.comune.eboli.sa.it" TargetMode="External"/><Relationship Id="rId5" Type="http://schemas.openxmlformats.org/officeDocument/2006/relationships/hyperlink" Target="mailto:comune@pec.comune.eboli.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Parente</dc:creator>
  <cp:lastModifiedBy>Famiglia</cp:lastModifiedBy>
  <cp:revision>2</cp:revision>
  <cp:lastPrinted>2016-02-15T11:01:00Z</cp:lastPrinted>
  <dcterms:created xsi:type="dcterms:W3CDTF">2016-02-17T17:32:00Z</dcterms:created>
  <dcterms:modified xsi:type="dcterms:W3CDTF">2016-02-17T17:32:00Z</dcterms:modified>
</cp:coreProperties>
</file>